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F5EA" w14:textId="4E095F18" w:rsidR="00692C58" w:rsidRPr="003011D6" w:rsidRDefault="00586D6F" w:rsidP="003011D6">
      <w:pPr>
        <w:pStyle w:val="Pealkiri1"/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t xml:space="preserve">TUUMIKTARISTU </w:t>
      </w:r>
      <w:r w:rsidR="00692C58">
        <w:rPr>
          <w:rFonts w:cstheme="majorHAnsi"/>
          <w:b/>
          <w:lang w:val="en-GB"/>
        </w:rPr>
        <w:t>ARUANDE</w:t>
      </w:r>
      <w:r>
        <w:rPr>
          <w:rFonts w:cstheme="majorHAnsi"/>
          <w:b/>
          <w:lang w:val="en-GB"/>
        </w:rPr>
        <w:t>VORM</w:t>
      </w:r>
      <w:r w:rsidR="00C76582">
        <w:rPr>
          <w:rFonts w:cstheme="majorHAnsi"/>
          <w:b/>
          <w:lang w:val="en-GB"/>
        </w:rPr>
        <w:t xml:space="preserve"> (näidis)</w:t>
      </w:r>
    </w:p>
    <w:p w14:paraId="1F9DE3A5" w14:textId="752B729E" w:rsidR="00992940" w:rsidRPr="00146FC4" w:rsidRDefault="00170001" w:rsidP="00140FE3">
      <w:pPr>
        <w:pStyle w:val="Pealkiri1"/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11D6" w14:paraId="3CA7EF15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C87" w14:textId="23CB15E0" w:rsidR="003011D6" w:rsidRDefault="003011D6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Tuumiktaristu nimetus eesti keeles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7ED" w14:textId="77777777" w:rsidR="003011D6" w:rsidRDefault="003011D6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3011D6" w14:paraId="7FB1F8E9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642" w14:textId="1C2B72D4" w:rsidR="003011D6" w:rsidRDefault="003011D6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Tuumiktaristu nimetus inglise keeles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8C59" w14:textId="77777777" w:rsidR="003011D6" w:rsidRDefault="003011D6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996769" w14:paraId="41EF478F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B0F" w14:textId="4608E349" w:rsidR="00996769" w:rsidRDefault="00996769" w:rsidP="0099676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Tuumiktaristu juht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00B" w14:textId="5E045271" w:rsidR="00996769" w:rsidRDefault="00996769" w:rsidP="0099676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996769" w14:paraId="27C1E838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6AF" w14:textId="4ABBAD3E" w:rsidR="00996769" w:rsidRDefault="00C76582" w:rsidP="0099676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Tuumiktaristu j</w:t>
            </w:r>
            <w:r w:rsidR="0099676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uhtasutus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AEFD" w14:textId="12312098" w:rsidR="00996769" w:rsidRDefault="008504E4" w:rsidP="0099676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996769" w14:paraId="7D93CCE6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6AAF" w14:textId="77777777" w:rsidR="00996769" w:rsidRDefault="00996769" w:rsidP="0099676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 algus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A36" w14:textId="77777777" w:rsidR="00996769" w:rsidRDefault="00996769" w:rsidP="0099676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996769" w14:paraId="687BA7B9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81B" w14:textId="77777777" w:rsidR="00996769" w:rsidRDefault="00996769" w:rsidP="0099676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Projekti lõpp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03B8" w14:textId="77777777" w:rsidR="00996769" w:rsidRDefault="00996769" w:rsidP="0099676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 projekti andmetest</w:t>
            </w:r>
          </w:p>
        </w:tc>
      </w:tr>
      <w:tr w:rsidR="001B5209" w14:paraId="02E37D73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65B" w14:textId="4515D732" w:rsidR="001B5209" w:rsidRDefault="001B5209" w:rsidP="0099676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Eelarve 2022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256B" w14:textId="41BA7354" w:rsidR="001B5209" w:rsidRDefault="001B5209" w:rsidP="0099676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</w:p>
        </w:tc>
      </w:tr>
      <w:tr w:rsidR="00996769" w14:paraId="7D365577" w14:textId="77777777" w:rsidTr="001417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CC11" w14:textId="77777777" w:rsidR="00996769" w:rsidRDefault="00996769" w:rsidP="0099676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Finantseerimine perioodide lõikes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6EB" w14:textId="77777777" w:rsidR="00996769" w:rsidRDefault="00996769" w:rsidP="0099676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Periood ja finantseerija poolt eraldatud summa (eeltäidetud projekti andmetest)</w:t>
            </w:r>
          </w:p>
        </w:tc>
      </w:tr>
    </w:tbl>
    <w:p w14:paraId="0C42D926" w14:textId="6C47EB80" w:rsidR="009319BA" w:rsidRPr="00A6708F" w:rsidRDefault="009319BA" w:rsidP="009319BA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96DE0ED" w14:textId="027F4F0B" w:rsidR="000E0BDC" w:rsidRPr="00996769" w:rsidRDefault="00996769" w:rsidP="00996769">
      <w:pPr>
        <w:pStyle w:val="Pealkiri1"/>
        <w:rPr>
          <w:rFonts w:eastAsia="Times New Roman" w:cstheme="majorHAnsi"/>
          <w:b/>
          <w:lang w:val="en-GB" w:eastAsia="et-EE"/>
        </w:rPr>
      </w:pPr>
      <w:r>
        <w:rPr>
          <w:rFonts w:eastAsia="Times New Roman" w:cstheme="majorHAnsi"/>
          <w:b/>
          <w:lang w:val="en-GB" w:eastAsia="et-EE"/>
        </w:rPr>
        <w:t>Tegevusaruanne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146FC4" w14:paraId="48E05D94" w14:textId="77777777" w:rsidTr="00240013">
        <w:tc>
          <w:tcPr>
            <w:tcW w:w="2830" w:type="dxa"/>
          </w:tcPr>
          <w:p w14:paraId="3550C00A" w14:textId="10808F12" w:rsidR="00240013" w:rsidRPr="00146FC4" w:rsidRDefault="00536CC0" w:rsidP="00A87B8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</w:t>
            </w:r>
            <w:r w:rsidR="00D914C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okkuvõte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2021. aasta kohta</w:t>
            </w:r>
          </w:p>
        </w:tc>
        <w:tc>
          <w:tcPr>
            <w:tcW w:w="6232" w:type="dxa"/>
          </w:tcPr>
          <w:p w14:paraId="75E40D55" w14:textId="240E109F" w:rsidR="00536CC0" w:rsidRPr="00A6708F" w:rsidRDefault="00C76582" w:rsidP="00536CC0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2021. a. </w:t>
            </w:r>
            <w:r w:rsidR="00D914CC" w:rsidRPr="00D914C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kokkuvõte ning olulised muudatused võrreldes algselt kavandatuga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 sh kirjeldus juhul kui toetuse eraldamisel seati tuumiktaristule täiendavaid tingimusi.</w:t>
            </w:r>
            <w:r w:rsidR="00D914CC" w:rsidRPr="00D914C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A6708F" w:rsidRP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Maksimaalne pikkus on </w:t>
            </w:r>
            <w:r w:rsidR="00996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</w:t>
            </w:r>
            <w:r w:rsidR="00A6708F" w:rsidRP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000 tähemärki (sh tühikud).</w:t>
            </w:r>
          </w:p>
        </w:tc>
      </w:tr>
      <w:tr w:rsidR="00155B51" w:rsidRPr="00146FC4" w14:paraId="1302E6BF" w14:textId="77777777" w:rsidTr="00240013">
        <w:tc>
          <w:tcPr>
            <w:tcW w:w="2830" w:type="dxa"/>
          </w:tcPr>
          <w:p w14:paraId="354C8B61" w14:textId="3ACCC0A7" w:rsidR="00155B51" w:rsidRPr="00146FC4" w:rsidRDefault="00A6708F" w:rsidP="0079780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Rahvusvaheline koostöö</w:t>
            </w:r>
            <w:r w:rsidR="00155B51" w:rsidRPr="00146FC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548BD1F7" w14:textId="08EE3AE8" w:rsidR="00155B51" w:rsidRPr="00A6708F" w:rsidRDefault="00A6708F" w:rsidP="00A6708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ui tuumiktaristu on osa rahvusvahelisest võrgustikust, kirjeldada</w:t>
            </w:r>
            <w:r w:rsidR="00D914C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2021. aastal toimunud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koostööd sh kuidas rahvusvaheline osalus aita</w:t>
            </w:r>
            <w:r w:rsidR="00D914C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kaasa tuumiktaristu eesmä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rkidele ja teenuse pakkumisele. 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Maksimaalne pikkus on </w:t>
            </w:r>
            <w:r w:rsidR="009967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2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000 tähemärki (sh tühikud).</w:t>
            </w:r>
          </w:p>
        </w:tc>
      </w:tr>
      <w:tr w:rsidR="00D914CC" w:rsidRPr="00146FC4" w14:paraId="0F068090" w14:textId="77777777" w:rsidTr="00240013">
        <w:tc>
          <w:tcPr>
            <w:tcW w:w="2830" w:type="dxa"/>
          </w:tcPr>
          <w:p w14:paraId="6F249CB3" w14:textId="041156AC" w:rsidR="00D914CC" w:rsidRDefault="00D914CC" w:rsidP="0079780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Tugipersonal</w:t>
            </w:r>
          </w:p>
        </w:tc>
        <w:tc>
          <w:tcPr>
            <w:tcW w:w="6232" w:type="dxa"/>
          </w:tcPr>
          <w:p w14:paraId="6A9C7377" w14:textId="320C3C59" w:rsidR="00D914CC" w:rsidRDefault="00D914CC" w:rsidP="00A6708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</w:t>
            </w:r>
            <w:r w:rsidRPr="00D914C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uudatused tugipersonali koosseisus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(juhul kui on).</w:t>
            </w:r>
            <w:r w:rsidR="009967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Põhjendada, kuidas on muudatused aidanud kaasa tuumiktaristu eesmärkidele ja teenuste täitmisele.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Maksimaalne pikkus on </w:t>
            </w:r>
            <w:r w:rsidR="009967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000 tähemärki (sh tühikud).</w:t>
            </w:r>
          </w:p>
        </w:tc>
      </w:tr>
      <w:tr w:rsidR="003011D6" w:rsidRPr="00146FC4" w14:paraId="4D81B372" w14:textId="77777777" w:rsidTr="00240013">
        <w:tc>
          <w:tcPr>
            <w:tcW w:w="2830" w:type="dxa"/>
          </w:tcPr>
          <w:p w14:paraId="459CBC3B" w14:textId="7574409A" w:rsidR="003011D6" w:rsidRPr="00A6708F" w:rsidRDefault="003011D6" w:rsidP="00155B5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Teavitamine</w:t>
            </w:r>
          </w:p>
        </w:tc>
        <w:tc>
          <w:tcPr>
            <w:tcW w:w="6232" w:type="dxa"/>
          </w:tcPr>
          <w:p w14:paraId="28EDFFF9" w14:textId="6AE68076" w:rsidR="003011D6" w:rsidRDefault="003011D6" w:rsidP="003011D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Selgitus, </w:t>
            </w:r>
            <w:r w:rsidRPr="003011D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kuidas on tuumiktaristu kasutamise võimalusi ja tegevust tutvustatud potentsiaalsetele huvipooltele ja avalikkusele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. Maksimaalne pikkus on </w:t>
            </w:r>
            <w:r w:rsidR="009967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000 tähemärki (sh tühikud).</w:t>
            </w:r>
          </w:p>
        </w:tc>
      </w:tr>
      <w:tr w:rsidR="00996769" w:rsidRPr="00146FC4" w14:paraId="7311C334" w14:textId="77777777" w:rsidTr="00240013">
        <w:tc>
          <w:tcPr>
            <w:tcW w:w="2830" w:type="dxa"/>
          </w:tcPr>
          <w:p w14:paraId="1B18AB45" w14:textId="28CD35F5" w:rsidR="00996769" w:rsidRDefault="00C76582" w:rsidP="00155B5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Järgmise aasta </w:t>
            </w:r>
            <w:r w:rsidR="009967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tegevus</w:t>
            </w:r>
            <w:r w:rsidR="0014172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kava</w:t>
            </w:r>
          </w:p>
        </w:tc>
        <w:tc>
          <w:tcPr>
            <w:tcW w:w="6232" w:type="dxa"/>
          </w:tcPr>
          <w:p w14:paraId="06D2DC16" w14:textId="77777777" w:rsidR="00996769" w:rsidRDefault="00D83EF8" w:rsidP="003011D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Kirjeldada lühidalt, kas tuumiktaristu t</w:t>
            </w:r>
            <w:r w:rsidR="0040775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ööd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plaanis jätkata nii, nagu algselt</w:t>
            </w:r>
            <w:r w:rsidR="00804DA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ja kui on plaanis muudatusi siis põhjendada.</w:t>
            </w:r>
          </w:p>
          <w:p w14:paraId="1C6F40B3" w14:textId="24E72D7A" w:rsidR="00C76582" w:rsidRDefault="00C76582" w:rsidP="003011D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7658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</w:tbl>
    <w:p w14:paraId="4B795142" w14:textId="5D355EF6" w:rsidR="00240013" w:rsidRPr="00146FC4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F125D37" w14:textId="5DA7BF21" w:rsidR="00921887" w:rsidRPr="00996769" w:rsidRDefault="00916438" w:rsidP="00996769">
      <w:pPr>
        <w:pStyle w:val="Pealkiri1"/>
        <w:rPr>
          <w:rFonts w:eastAsia="Times New Roman" w:cstheme="majorHAnsi"/>
          <w:b/>
          <w:lang w:val="en-GB" w:eastAsia="et-EE"/>
        </w:rPr>
      </w:pPr>
      <w:r>
        <w:rPr>
          <w:rFonts w:eastAsia="Times New Roman" w:cstheme="majorHAnsi"/>
          <w:b/>
          <w:lang w:val="en-GB" w:eastAsia="et-EE"/>
        </w:rPr>
        <w:lastRenderedPageBreak/>
        <w:t>Kasutus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6438" w:rsidRPr="00916438" w14:paraId="47761CC4" w14:textId="77777777" w:rsidTr="003A7705">
        <w:tc>
          <w:tcPr>
            <w:tcW w:w="2830" w:type="dxa"/>
          </w:tcPr>
          <w:p w14:paraId="30C7532F" w14:textId="4BC71EC5" w:rsidR="00916438" w:rsidRPr="00146FC4" w:rsidRDefault="00996769" w:rsidP="003A7705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Ülevaade </w:t>
            </w:r>
            <w:r w:rsid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kasutuse</w:t>
            </w:r>
            <w:r w:rsidR="00536CC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kohta</w:t>
            </w:r>
          </w:p>
        </w:tc>
        <w:tc>
          <w:tcPr>
            <w:tcW w:w="6232" w:type="dxa"/>
          </w:tcPr>
          <w:p w14:paraId="69CF0EC2" w14:textId="79D02667" w:rsidR="00916438" w:rsidRPr="00916438" w:rsidRDefault="00916438" w:rsidP="00916438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Kirjeldada tuumiktaristu 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2021.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aasta kasutusnäitajaid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vastavalt taotluses esitatud kasutusprognoosile (kasutajate arv, muud </w:t>
            </w:r>
            <w:r w:rsidR="00996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tuumiktaristu spetsiifilised 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kasutusnäitajad)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 sh eristades</w:t>
            </w:r>
            <w:r w:rsidR="008C58D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kogukasutusest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kasutajad väljaspoolt tuumiktaristu pidajat ja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temaga seotud hargettevõtteid. </w:t>
            </w:r>
            <w:r w:rsidR="008C58D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Tuua välja kasutusnäitajate </w:t>
            </w:r>
            <w:r w:rsidR="0061671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muutus võrreldes 2020. aastaga</w:t>
            </w:r>
            <w:r w:rsidR="008C58D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. Lisada eraldi failina väljaspoolt tuumiktaristu pidajat ja temaga seotud hargettevõtteid kasutajate (asutused) nimekiri. 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Maksimaalne pikkus on </w:t>
            </w:r>
            <w:r w:rsidR="0099676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5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000 tähemärki (sh tühikud).</w:t>
            </w:r>
          </w:p>
        </w:tc>
      </w:tr>
      <w:tr w:rsidR="00916438" w:rsidRPr="00916438" w14:paraId="03EDF18F" w14:textId="77777777" w:rsidTr="003A7705">
        <w:tc>
          <w:tcPr>
            <w:tcW w:w="2830" w:type="dxa"/>
          </w:tcPr>
          <w:p w14:paraId="40A7B450" w14:textId="01F56663" w:rsidR="00916438" w:rsidRDefault="00916438" w:rsidP="003A770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Ülevaade senisest kasutusest (lisafailid)</w:t>
            </w:r>
          </w:p>
        </w:tc>
        <w:tc>
          <w:tcPr>
            <w:tcW w:w="6232" w:type="dxa"/>
          </w:tcPr>
          <w:p w14:paraId="7CBD4430" w14:textId="4F457FEC" w:rsidR="00916438" w:rsidRPr="00916438" w:rsidRDefault="00916438" w:rsidP="003A770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Võimalus lisada lisamaterjale kasutuse kohta.</w:t>
            </w:r>
          </w:p>
        </w:tc>
      </w:tr>
      <w:tr w:rsidR="00916438" w:rsidRPr="00916438" w14:paraId="2E4826C3" w14:textId="77777777" w:rsidTr="003A7705">
        <w:tc>
          <w:tcPr>
            <w:tcW w:w="2830" w:type="dxa"/>
          </w:tcPr>
          <w:p w14:paraId="193A6173" w14:textId="600DEF8E" w:rsidR="00916438" w:rsidRPr="00146FC4" w:rsidRDefault="00916438" w:rsidP="003A7705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Prognoositav</w:t>
            </w:r>
            <w:r w:rsidR="00536CC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ad kasutusnäitajad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36CC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kasutajate arv</w:t>
            </w:r>
            <w:r w:rsidR="00536CC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, muud tuumiktaristu kasutusnäitajad)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toetusperioodil</w:t>
            </w:r>
          </w:p>
        </w:tc>
        <w:tc>
          <w:tcPr>
            <w:tcW w:w="6232" w:type="dxa"/>
          </w:tcPr>
          <w:p w14:paraId="6FB92EDF" w14:textId="588881D5" w:rsidR="00916438" w:rsidRPr="00916438" w:rsidRDefault="00916438" w:rsidP="00916438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Kirjeldada tuumiktaristu prognoositavat kasutust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2022 kuni toetusperioodi lõpp.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Tuua välja prognoositav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ad kasutusnäitajad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(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kasutajate arv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 muud tuumiktaristu spetsiifikast lähtuvad kasutust näitavad indikaatorid)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aastate lõikes, eristades kasutajad väljaspoolt tuumiktaristu pidajat ja temaga seotud hargettevõtteid. Maksimaalne pikkus on </w:t>
            </w:r>
            <w:r w:rsidR="00536CC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4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000 tähemärki (sh tühikud).</w:t>
            </w:r>
          </w:p>
        </w:tc>
      </w:tr>
    </w:tbl>
    <w:p w14:paraId="021A5B2A" w14:textId="41867E47" w:rsidR="00D369F1" w:rsidRPr="00126A96" w:rsidRDefault="00D369F1" w:rsidP="00126A9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222C11F" w14:textId="6AFEEAB8" w:rsidR="00FE73DF" w:rsidRPr="00141727" w:rsidRDefault="00FE73DF" w:rsidP="00141727">
      <w:pPr>
        <w:pStyle w:val="Pealkiri1"/>
        <w:rPr>
          <w:rFonts w:eastAsia="Times New Roman" w:cstheme="majorHAnsi"/>
          <w:b/>
          <w:lang w:val="en-GB" w:eastAsia="et-EE"/>
        </w:rPr>
      </w:pPr>
      <w:bookmarkStart w:id="0" w:name="_Hlk88468912"/>
      <w:r>
        <w:rPr>
          <w:rFonts w:eastAsia="Times New Roman" w:cstheme="majorHAnsi"/>
          <w:b/>
          <w:lang w:val="en-GB" w:eastAsia="et-EE"/>
        </w:rPr>
        <w:t>T</w:t>
      </w:r>
      <w:r w:rsidR="00C76582">
        <w:rPr>
          <w:rFonts w:eastAsia="Times New Roman" w:cstheme="majorHAnsi"/>
          <w:b/>
          <w:lang w:val="en-GB" w:eastAsia="et-EE"/>
        </w:rPr>
        <w:t xml:space="preserve">A </w:t>
      </w:r>
      <w:r>
        <w:rPr>
          <w:rFonts w:eastAsia="Times New Roman" w:cstheme="majorHAnsi"/>
          <w:b/>
          <w:lang w:val="en-GB" w:eastAsia="et-EE"/>
        </w:rPr>
        <w:t>tegevus</w:t>
      </w:r>
    </w:p>
    <w:bookmarkEnd w:id="0"/>
    <w:p w14:paraId="3A57BBB9" w14:textId="4C4FC528" w:rsidR="00FE73DF" w:rsidRPr="00FE73DF" w:rsidRDefault="00FE73DF" w:rsidP="0061671C">
      <w:pPr>
        <w:jc w:val="both"/>
        <w:rPr>
          <w:lang w:val="en-GB" w:eastAsia="et-EE"/>
        </w:rPr>
      </w:pPr>
      <w:r w:rsidRPr="00FE73DF">
        <w:rPr>
          <w:lang w:val="en-GB" w:eastAsia="et-EE"/>
        </w:rPr>
        <w:t>Lisada</w:t>
      </w:r>
      <w:r w:rsidR="00B95207">
        <w:rPr>
          <w:lang w:val="en-GB" w:eastAsia="et-EE"/>
        </w:rPr>
        <w:t xml:space="preserve"> ETIS-e andmebaasist</w:t>
      </w:r>
      <w:r w:rsidRPr="00FE73DF">
        <w:rPr>
          <w:lang w:val="en-GB" w:eastAsia="et-EE"/>
        </w:rPr>
        <w:t xml:space="preserve"> publikatsiooni</w:t>
      </w:r>
      <w:r w:rsidR="008504E4">
        <w:rPr>
          <w:lang w:val="en-GB" w:eastAsia="et-EE"/>
        </w:rPr>
        <w:t>d</w:t>
      </w:r>
      <w:r w:rsidRPr="00FE73DF">
        <w:rPr>
          <w:lang w:val="en-GB" w:eastAsia="et-EE"/>
        </w:rPr>
        <w:t>, milles on toodud vastav viide tuumiktaristu</w:t>
      </w:r>
      <w:r w:rsidR="0061671C">
        <w:rPr>
          <w:lang w:val="en-GB" w:eastAsia="et-EE"/>
        </w:rPr>
        <w:t xml:space="preserve"> kasutamisele</w:t>
      </w:r>
      <w:r w:rsidRPr="00FE73DF">
        <w:rPr>
          <w:lang w:val="en-GB" w:eastAsia="et-EE"/>
        </w:rPr>
        <w:t>.</w:t>
      </w:r>
    </w:p>
    <w:p w14:paraId="52C96C9E" w14:textId="0A690CE8" w:rsidR="00FE73DF" w:rsidRPr="00FE73DF" w:rsidRDefault="00FE73DF" w:rsidP="0061671C">
      <w:pPr>
        <w:jc w:val="both"/>
        <w:rPr>
          <w:lang w:val="en-GB" w:eastAsia="et-EE"/>
        </w:rPr>
      </w:pPr>
      <w:r w:rsidRPr="00FE73DF">
        <w:rPr>
          <w:lang w:val="en-GB" w:eastAsia="et-EE"/>
        </w:rPr>
        <w:t>Lisada</w:t>
      </w:r>
      <w:r w:rsidR="00B95207">
        <w:rPr>
          <w:lang w:val="en-GB" w:eastAsia="et-EE"/>
        </w:rPr>
        <w:t xml:space="preserve"> ETIS-e andmebaasist</w:t>
      </w:r>
      <w:r w:rsidRPr="00FE73DF">
        <w:rPr>
          <w:lang w:val="en-GB" w:eastAsia="et-EE"/>
        </w:rPr>
        <w:t xml:space="preserve"> projekti</w:t>
      </w:r>
      <w:r w:rsidR="008504E4">
        <w:rPr>
          <w:lang w:val="en-GB" w:eastAsia="et-EE"/>
        </w:rPr>
        <w:t>d</w:t>
      </w:r>
      <w:r w:rsidRPr="00FE73DF">
        <w:rPr>
          <w:lang w:val="en-GB" w:eastAsia="et-EE"/>
        </w:rPr>
        <w:t>, mida on ellu viidud tuumiktaristu teenuseid kasutades</w:t>
      </w:r>
      <w:r w:rsidR="000D6CA7">
        <w:rPr>
          <w:lang w:val="en-GB" w:eastAsia="et-EE"/>
        </w:rPr>
        <w:t>.</w:t>
      </w:r>
    </w:p>
    <w:p w14:paraId="4F38241C" w14:textId="3DA3937B" w:rsidR="00E57123" w:rsidRDefault="00FE73DF" w:rsidP="0061671C">
      <w:pPr>
        <w:jc w:val="both"/>
        <w:rPr>
          <w:lang w:val="en-GB" w:eastAsia="et-EE"/>
        </w:rPr>
      </w:pPr>
      <w:r w:rsidRPr="00FE73DF">
        <w:rPr>
          <w:lang w:val="en-GB" w:eastAsia="et-EE"/>
        </w:rPr>
        <w:t>Lisada</w:t>
      </w:r>
      <w:r w:rsidR="00B95207">
        <w:rPr>
          <w:lang w:val="en-GB" w:eastAsia="et-EE"/>
        </w:rPr>
        <w:t xml:space="preserve"> ETIS-e andmebaasist</w:t>
      </w:r>
      <w:r w:rsidRPr="00FE73DF">
        <w:rPr>
          <w:lang w:val="en-GB" w:eastAsia="et-EE"/>
        </w:rPr>
        <w:t xml:space="preserve"> tööstusomandi</w:t>
      </w:r>
      <w:r w:rsidR="008504E4">
        <w:rPr>
          <w:lang w:val="en-GB" w:eastAsia="et-EE"/>
        </w:rPr>
        <w:t>d</w:t>
      </w:r>
      <w:r w:rsidRPr="00FE73DF">
        <w:rPr>
          <w:lang w:val="en-GB" w:eastAsia="et-EE"/>
        </w:rPr>
        <w:t>, mis on valminud tuumiktaristu teenuseid kasutades.</w:t>
      </w:r>
    </w:p>
    <w:p w14:paraId="7026035E" w14:textId="252C6D54" w:rsidR="00C76582" w:rsidRPr="00C76582" w:rsidRDefault="00C76582" w:rsidP="00C76582">
      <w:pPr>
        <w:keepNext/>
        <w:keepLines/>
        <w:spacing w:before="240" w:after="0"/>
        <w:outlineLvl w:val="0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</w:pPr>
      <w:r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>Isikud</w:t>
      </w:r>
    </w:p>
    <w:p w14:paraId="44E57463" w14:textId="19700EEF" w:rsidR="00C76582" w:rsidRPr="00B95207" w:rsidRDefault="00886E1C" w:rsidP="0061671C">
      <w:pPr>
        <w:jc w:val="both"/>
        <w:rPr>
          <w:lang w:val="en-GB" w:eastAsia="et-EE"/>
        </w:rPr>
      </w:pPr>
      <w:r>
        <w:rPr>
          <w:lang w:val="en-GB" w:eastAsia="et-EE"/>
        </w:rPr>
        <w:t>Võimalik l</w:t>
      </w:r>
      <w:r w:rsidR="008E0DB2">
        <w:rPr>
          <w:lang w:val="en-GB" w:eastAsia="et-EE"/>
        </w:rPr>
        <w:t xml:space="preserve">isada </w:t>
      </w:r>
      <w:r>
        <w:rPr>
          <w:lang w:val="en-GB" w:eastAsia="et-EE"/>
        </w:rPr>
        <w:t xml:space="preserve">tuumiktaristuga seotud </w:t>
      </w:r>
      <w:r w:rsidR="008E0DB2">
        <w:rPr>
          <w:lang w:val="en-GB" w:eastAsia="et-EE"/>
        </w:rPr>
        <w:t>põhitäitjad ja täitjad</w:t>
      </w:r>
      <w:r w:rsidR="0010256D">
        <w:rPr>
          <w:lang w:val="en-GB" w:eastAsia="et-EE"/>
        </w:rPr>
        <w:t>.</w:t>
      </w:r>
    </w:p>
    <w:p w14:paraId="70991AF7" w14:textId="4BF80226" w:rsidR="008E0DB2" w:rsidRPr="00F9709F" w:rsidRDefault="00B95207" w:rsidP="00F9709F">
      <w:pPr>
        <w:pStyle w:val="Pealkiri1"/>
        <w:rPr>
          <w:rFonts w:eastAsia="Times New Roman" w:cstheme="majorHAnsi"/>
          <w:b/>
          <w:lang w:val="en-GB" w:eastAsia="et-EE"/>
        </w:rPr>
      </w:pPr>
      <w:bookmarkStart w:id="1" w:name="_Hlk86672259"/>
      <w:r>
        <w:rPr>
          <w:rFonts w:eastAsia="Times New Roman" w:cstheme="majorHAnsi"/>
          <w:b/>
          <w:lang w:val="en-GB" w:eastAsia="et-EE"/>
        </w:rPr>
        <w:t>Eelarve</w:t>
      </w:r>
      <w:r w:rsidR="001B5209">
        <w:rPr>
          <w:rFonts w:eastAsia="Times New Roman" w:cstheme="majorHAnsi"/>
          <w:b/>
          <w:lang w:val="en-GB" w:eastAsia="et-EE"/>
        </w:rPr>
        <w:t xml:space="preserve"> 2021</w:t>
      </w:r>
      <w:bookmarkEnd w:id="1"/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4394"/>
      </w:tblGrid>
      <w:tr w:rsidR="003011D6" w:rsidRPr="00146FC4" w14:paraId="2E66B42A" w14:textId="798B73C6" w:rsidTr="003011D6">
        <w:tc>
          <w:tcPr>
            <w:tcW w:w="2830" w:type="dxa"/>
          </w:tcPr>
          <w:p w14:paraId="11B3F0CB" w14:textId="09FDA367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bookmarkStart w:id="2" w:name="_Hlk86672288"/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Personalikulud</w:t>
            </w:r>
          </w:p>
        </w:tc>
        <w:tc>
          <w:tcPr>
            <w:tcW w:w="2127" w:type="dxa"/>
          </w:tcPr>
          <w:p w14:paraId="3F294C73" w14:textId="3010A9A1" w:rsidR="003011D6" w:rsidRPr="00714394" w:rsidRDefault="003011D6" w:rsidP="00B9520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75E56604" w14:textId="286797CE" w:rsidR="003011D6" w:rsidRPr="00714394" w:rsidRDefault="003011D6" w:rsidP="00B9520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</w:t>
            </w:r>
            <w:r w:rsidR="0014172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us</w:t>
            </w:r>
          </w:p>
        </w:tc>
      </w:tr>
      <w:tr w:rsidR="003011D6" w:rsidRPr="00146FC4" w14:paraId="364ECA95" w14:textId="7C87A7A7" w:rsidTr="003011D6">
        <w:tc>
          <w:tcPr>
            <w:tcW w:w="2830" w:type="dxa"/>
          </w:tcPr>
          <w:p w14:paraId="351A87AD" w14:textId="2A70F8D4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Aparatuurikulud (tarvikud, kulumaterjalid vms)</w:t>
            </w:r>
          </w:p>
        </w:tc>
        <w:tc>
          <w:tcPr>
            <w:tcW w:w="2127" w:type="dxa"/>
          </w:tcPr>
          <w:p w14:paraId="55D3B836" w14:textId="288046B5" w:rsidR="003011D6" w:rsidRPr="00714394" w:rsidRDefault="003011D6" w:rsidP="00B9520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7B37A9C6" w14:textId="182A1709" w:rsidR="003011D6" w:rsidRPr="00714394" w:rsidRDefault="003011D6" w:rsidP="00B9520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3011D6" w:rsidRPr="00146FC4" w14:paraId="022C5421" w14:textId="217917BA" w:rsidTr="003011D6">
        <w:tc>
          <w:tcPr>
            <w:tcW w:w="2830" w:type="dxa"/>
          </w:tcPr>
          <w:p w14:paraId="638FCF3D" w14:textId="19F03FD1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hAnsiTheme="majorHAnsi" w:cstheme="majorHAnsi"/>
                <w:sz w:val="24"/>
                <w:szCs w:val="24"/>
              </w:rPr>
              <w:t>Sisseostetavad teenused</w:t>
            </w:r>
          </w:p>
        </w:tc>
        <w:tc>
          <w:tcPr>
            <w:tcW w:w="2127" w:type="dxa"/>
          </w:tcPr>
          <w:p w14:paraId="1F0E49A7" w14:textId="0951173C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3D900BB8" w14:textId="2CA05600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3011D6" w:rsidRPr="00146FC4" w14:paraId="5588C6AF" w14:textId="5A1E60D1" w:rsidTr="003011D6">
        <w:tc>
          <w:tcPr>
            <w:tcW w:w="2830" w:type="dxa"/>
          </w:tcPr>
          <w:p w14:paraId="0DC6CD6E" w14:textId="2EF12A44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Muud tuumiktaristu funktsioneerimise tagamiseks vajalikud otsesed kulud lähtuvalt tuumiktaristu eripärast</w:t>
            </w:r>
          </w:p>
        </w:tc>
        <w:tc>
          <w:tcPr>
            <w:tcW w:w="2127" w:type="dxa"/>
          </w:tcPr>
          <w:p w14:paraId="1EC3B879" w14:textId="73DF17B3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5A751CFF" w14:textId="1396C19B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3011D6" w:rsidRPr="00146FC4" w14:paraId="2C0245EE" w14:textId="59E65221" w:rsidTr="003011D6">
        <w:tc>
          <w:tcPr>
            <w:tcW w:w="2830" w:type="dxa"/>
          </w:tcPr>
          <w:p w14:paraId="07BE7D3D" w14:textId="7FDB7867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Otsesed kulud kokku</w:t>
            </w:r>
          </w:p>
        </w:tc>
        <w:tc>
          <w:tcPr>
            <w:tcW w:w="2127" w:type="dxa"/>
          </w:tcPr>
          <w:p w14:paraId="31D74F19" w14:textId="30DAC360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73E9A09D" w14:textId="77777777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3011D6" w:rsidRPr="00146FC4" w14:paraId="19340711" w14:textId="64C3A510" w:rsidTr="003011D6">
        <w:tc>
          <w:tcPr>
            <w:tcW w:w="2830" w:type="dxa"/>
          </w:tcPr>
          <w:p w14:paraId="6E4178C0" w14:textId="6330A52D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Üldkulud (15% otsestest kuludest)</w:t>
            </w:r>
          </w:p>
        </w:tc>
        <w:tc>
          <w:tcPr>
            <w:tcW w:w="2127" w:type="dxa"/>
          </w:tcPr>
          <w:p w14:paraId="60C24DEA" w14:textId="1126734F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40A044BC" w14:textId="77777777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3011D6" w:rsidRPr="00146FC4" w14:paraId="64287636" w14:textId="5F79A5AE" w:rsidTr="003011D6">
        <w:tc>
          <w:tcPr>
            <w:tcW w:w="2830" w:type="dxa"/>
          </w:tcPr>
          <w:p w14:paraId="7BFFD0B8" w14:textId="6E88FA64" w:rsidR="003011D6" w:rsidRPr="003011D6" w:rsidRDefault="003011D6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Kokku koos üldkuludega</w:t>
            </w:r>
          </w:p>
        </w:tc>
        <w:tc>
          <w:tcPr>
            <w:tcW w:w="2127" w:type="dxa"/>
          </w:tcPr>
          <w:p w14:paraId="1FF70FDE" w14:textId="32875C66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58D5E5B1" w14:textId="77777777" w:rsidR="003011D6" w:rsidRPr="00714394" w:rsidRDefault="003011D6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</w:tbl>
    <w:p w14:paraId="6742D6B1" w14:textId="62F76140" w:rsidR="00F9073A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41727" w:rsidRPr="00714394" w14:paraId="1082873E" w14:textId="77777777" w:rsidTr="00141727">
        <w:tc>
          <w:tcPr>
            <w:tcW w:w="2830" w:type="dxa"/>
          </w:tcPr>
          <w:p w14:paraId="18DA93A3" w14:textId="77777777" w:rsidR="00141727" w:rsidRPr="003011D6" w:rsidRDefault="00141727" w:rsidP="0065584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Eelarve selgitus</w:t>
            </w:r>
          </w:p>
        </w:tc>
        <w:tc>
          <w:tcPr>
            <w:tcW w:w="6521" w:type="dxa"/>
          </w:tcPr>
          <w:p w14:paraId="0E1CA0B9" w14:textId="3AFC5433" w:rsidR="001B5209" w:rsidRDefault="00141727" w:rsidP="00655842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Selgitada </w:t>
            </w:r>
            <w:r w:rsidR="007758D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kululiikide lõikes </w:t>
            </w:r>
            <w:r w:rsidR="001B520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toetuse kasutamist sh kirjeldada muudatusi vastavalt algselt taotletud eelarvele (juhul kui on)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r w:rsidR="001B520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</w:t>
            </w:r>
            <w:r w:rsidR="001B520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uua välja konkreetsed muud rahastusallikaid</w:t>
            </w:r>
            <w:r w:rsidR="000D6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ja summad</w:t>
            </w:r>
            <w:r w:rsidR="001B520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 mida on lepinguperioodil kasutatud tuumiktaristu tegevuse finantseerimiseks lisaks tuumiktaristu toetusele.</w:t>
            </w:r>
          </w:p>
          <w:p w14:paraId="145EA644" w14:textId="4350CEDC" w:rsidR="00141727" w:rsidRPr="00714394" w:rsidRDefault="00141727" w:rsidP="00655842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  <w:bookmarkEnd w:id="2"/>
    </w:tbl>
    <w:p w14:paraId="475AB0B6" w14:textId="7D3A157F" w:rsidR="00141727" w:rsidRDefault="00141727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6E1CC10A" w14:textId="61DA2F4E" w:rsidR="001B5209" w:rsidRPr="001B5209" w:rsidRDefault="001B5209" w:rsidP="001B5209">
      <w:pPr>
        <w:keepNext/>
        <w:keepLines/>
        <w:spacing w:before="240" w:after="0"/>
        <w:outlineLvl w:val="0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</w:pPr>
      <w:r w:rsidRPr="001B5209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>Eelarve 202</w:t>
      </w:r>
      <w:r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>2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4394"/>
      </w:tblGrid>
      <w:tr w:rsidR="001B5209" w:rsidRPr="00146FC4" w14:paraId="3C2A6D30" w14:textId="77777777" w:rsidTr="00AE46B3">
        <w:tc>
          <w:tcPr>
            <w:tcW w:w="2830" w:type="dxa"/>
          </w:tcPr>
          <w:p w14:paraId="27A954EA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Personalikulud</w:t>
            </w:r>
          </w:p>
        </w:tc>
        <w:tc>
          <w:tcPr>
            <w:tcW w:w="2127" w:type="dxa"/>
          </w:tcPr>
          <w:p w14:paraId="262B675B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6A28D96F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1B5209" w:rsidRPr="00146FC4" w14:paraId="1EC31BFE" w14:textId="77777777" w:rsidTr="00AE46B3">
        <w:tc>
          <w:tcPr>
            <w:tcW w:w="2830" w:type="dxa"/>
          </w:tcPr>
          <w:p w14:paraId="42AB9990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Aparatuurikulud (tarvikud, kulumaterjalid vms)</w:t>
            </w:r>
          </w:p>
        </w:tc>
        <w:tc>
          <w:tcPr>
            <w:tcW w:w="2127" w:type="dxa"/>
          </w:tcPr>
          <w:p w14:paraId="4C2EFBF5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4184CD41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1B5209" w:rsidRPr="00146FC4" w14:paraId="5E74F83A" w14:textId="77777777" w:rsidTr="00AE46B3">
        <w:tc>
          <w:tcPr>
            <w:tcW w:w="2830" w:type="dxa"/>
          </w:tcPr>
          <w:p w14:paraId="3E15AFE6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hAnsiTheme="majorHAnsi" w:cstheme="majorHAnsi"/>
                <w:sz w:val="24"/>
                <w:szCs w:val="24"/>
              </w:rPr>
              <w:t>Sisseostetavad teenused</w:t>
            </w:r>
          </w:p>
        </w:tc>
        <w:tc>
          <w:tcPr>
            <w:tcW w:w="2127" w:type="dxa"/>
          </w:tcPr>
          <w:p w14:paraId="6109CF1D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505B6D17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1B5209" w:rsidRPr="00146FC4" w14:paraId="48D03A3E" w14:textId="77777777" w:rsidTr="00AE46B3">
        <w:tc>
          <w:tcPr>
            <w:tcW w:w="2830" w:type="dxa"/>
          </w:tcPr>
          <w:p w14:paraId="48639FFD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Muud tuumiktaristu funktsioneerimise tagamiseks vajalikud otsesed kulud lähtuvalt tuumiktaristu eripärast</w:t>
            </w:r>
          </w:p>
        </w:tc>
        <w:tc>
          <w:tcPr>
            <w:tcW w:w="2127" w:type="dxa"/>
          </w:tcPr>
          <w:p w14:paraId="30FD7B5C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07725915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</w:p>
        </w:tc>
      </w:tr>
      <w:tr w:rsidR="001B5209" w:rsidRPr="00146FC4" w14:paraId="5F81F963" w14:textId="77777777" w:rsidTr="00AE46B3">
        <w:tc>
          <w:tcPr>
            <w:tcW w:w="2830" w:type="dxa"/>
          </w:tcPr>
          <w:p w14:paraId="77573E87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Otsesed kulud kokku</w:t>
            </w:r>
          </w:p>
        </w:tc>
        <w:tc>
          <w:tcPr>
            <w:tcW w:w="2127" w:type="dxa"/>
          </w:tcPr>
          <w:p w14:paraId="6906B15C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40CEFB0D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B5209" w:rsidRPr="00146FC4" w14:paraId="5F71398F" w14:textId="77777777" w:rsidTr="00AE46B3">
        <w:tc>
          <w:tcPr>
            <w:tcW w:w="2830" w:type="dxa"/>
          </w:tcPr>
          <w:p w14:paraId="184938BD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Üldkulud (15% otsestest kuludest)</w:t>
            </w:r>
          </w:p>
        </w:tc>
        <w:tc>
          <w:tcPr>
            <w:tcW w:w="2127" w:type="dxa"/>
          </w:tcPr>
          <w:p w14:paraId="4C12621B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784A8F88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1B5209" w:rsidRPr="00146FC4" w14:paraId="542E1241" w14:textId="77777777" w:rsidTr="00AE46B3">
        <w:tc>
          <w:tcPr>
            <w:tcW w:w="2830" w:type="dxa"/>
          </w:tcPr>
          <w:p w14:paraId="15BA052F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Kokku koos üldkuludega</w:t>
            </w:r>
          </w:p>
        </w:tc>
        <w:tc>
          <w:tcPr>
            <w:tcW w:w="2127" w:type="dxa"/>
          </w:tcPr>
          <w:p w14:paraId="1C659493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  <w:tc>
          <w:tcPr>
            <w:tcW w:w="4394" w:type="dxa"/>
          </w:tcPr>
          <w:p w14:paraId="00017D3C" w14:textId="77777777" w:rsidR="001B5209" w:rsidRPr="00714394" w:rsidRDefault="001B5209" w:rsidP="00AE46B3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</w:tbl>
    <w:p w14:paraId="067F2EF2" w14:textId="77777777" w:rsidR="001B5209" w:rsidRDefault="001B5209" w:rsidP="001B5209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B5209" w:rsidRPr="00714394" w14:paraId="6851AE54" w14:textId="77777777" w:rsidTr="00AE46B3">
        <w:tc>
          <w:tcPr>
            <w:tcW w:w="2830" w:type="dxa"/>
          </w:tcPr>
          <w:p w14:paraId="5838A765" w14:textId="77777777" w:rsidR="001B5209" w:rsidRPr="003011D6" w:rsidRDefault="001B5209" w:rsidP="00AE46B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3011D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Eelarve selgitus</w:t>
            </w:r>
          </w:p>
        </w:tc>
        <w:tc>
          <w:tcPr>
            <w:tcW w:w="6521" w:type="dxa"/>
          </w:tcPr>
          <w:p w14:paraId="107AB159" w14:textId="1458980B" w:rsidR="001B5209" w:rsidRDefault="001B5209" w:rsidP="00AE46B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Selgitada </w:t>
            </w:r>
            <w:r w:rsidR="007758DB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kululiikide lõikes plaanitavat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toetuse kasutamist sh kirjeldada muudatusi vastavalt algselt taotletud eelarvele (juhul kui on). 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uua välja konkreetsed muud rahastusallikaid</w:t>
            </w:r>
            <w:r w:rsidR="000D6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ja summad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, mida plaanitakse kasutada 2022. Aastal tuumiktaristu tegevuse finantseerimiseks lisaks tuumiktaristu toetusele.</w:t>
            </w:r>
          </w:p>
          <w:p w14:paraId="4DF26D23" w14:textId="77777777" w:rsidR="001B5209" w:rsidRPr="00714394" w:rsidRDefault="001B5209" w:rsidP="00AE46B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</w:tbl>
    <w:p w14:paraId="2A1D1440" w14:textId="77777777" w:rsidR="003011D6" w:rsidRPr="00146FC4" w:rsidRDefault="003011D6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51CBE1E0" w14:textId="5BF05906" w:rsidR="004E6341" w:rsidRPr="001B5209" w:rsidRDefault="00714394" w:rsidP="001B5209">
      <w:pPr>
        <w:pStyle w:val="Pealkiri1"/>
        <w:rPr>
          <w:rFonts w:eastAsia="Times New Roman" w:cstheme="majorHAnsi"/>
          <w:b/>
          <w:lang w:val="en-GB" w:eastAsia="et-EE"/>
        </w:rPr>
      </w:pPr>
      <w:r>
        <w:rPr>
          <w:rFonts w:eastAsia="Times New Roman" w:cstheme="majorHAnsi"/>
          <w:b/>
          <w:lang w:val="en-GB" w:eastAsia="et-EE"/>
        </w:rPr>
        <w:t>Lisainfo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14394" w:rsidRPr="00714394" w14:paraId="0B20275E" w14:textId="77777777" w:rsidTr="00886E1C">
        <w:tc>
          <w:tcPr>
            <w:tcW w:w="2830" w:type="dxa"/>
          </w:tcPr>
          <w:p w14:paraId="642E4D6B" w14:textId="39882C83" w:rsidR="00714394" w:rsidRPr="00146FC4" w:rsidRDefault="00714394" w:rsidP="003A770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Lisainformatsioon</w:t>
            </w:r>
          </w:p>
        </w:tc>
        <w:tc>
          <w:tcPr>
            <w:tcW w:w="6521" w:type="dxa"/>
          </w:tcPr>
          <w:p w14:paraId="5F5CEDEB" w14:textId="53CA2585" w:rsidR="00714394" w:rsidRPr="00714394" w:rsidRDefault="00714394" w:rsidP="00714394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2</w:t>
            </w:r>
            <w:r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000 tähemärki (sh tühikud).</w:t>
            </w:r>
          </w:p>
        </w:tc>
      </w:tr>
      <w:tr w:rsidR="00714394" w:rsidRPr="00714394" w14:paraId="03F65707" w14:textId="77777777" w:rsidTr="00886E1C">
        <w:tc>
          <w:tcPr>
            <w:tcW w:w="2830" w:type="dxa"/>
          </w:tcPr>
          <w:p w14:paraId="6B92F033" w14:textId="7D3A16F8" w:rsidR="00714394" w:rsidRDefault="00714394" w:rsidP="003A770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Lisafailid</w:t>
            </w:r>
          </w:p>
        </w:tc>
        <w:tc>
          <w:tcPr>
            <w:tcW w:w="6521" w:type="dxa"/>
          </w:tcPr>
          <w:p w14:paraId="7F15D76C" w14:textId="120EDB57" w:rsidR="00714394" w:rsidRPr="00714394" w:rsidRDefault="00714394" w:rsidP="00714394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</w:t>
            </w:r>
            <w:r w:rsidR="006775E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õimalik lisada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täiendavaid materjale tuumiktaristu kohta.</w:t>
            </w:r>
          </w:p>
        </w:tc>
      </w:tr>
    </w:tbl>
    <w:p w14:paraId="466DFC16" w14:textId="2F672406" w:rsidR="000E2DA0" w:rsidRPr="00000F79" w:rsidRDefault="000E2DA0" w:rsidP="0063737E">
      <w:pPr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  <w:lang w:val="en-GB"/>
        </w:rPr>
      </w:pPr>
    </w:p>
    <w:sectPr w:rsidR="000E2DA0" w:rsidRPr="00000F79" w:rsidSect="00DC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C9E6" w14:textId="77777777" w:rsidR="00FA0D95" w:rsidRDefault="00FA0D95" w:rsidP="00DC5C42">
      <w:pPr>
        <w:spacing w:after="0" w:line="240" w:lineRule="auto"/>
      </w:pPr>
      <w:r>
        <w:separator/>
      </w:r>
    </w:p>
  </w:endnote>
  <w:endnote w:type="continuationSeparator" w:id="0">
    <w:p w14:paraId="14D71337" w14:textId="77777777" w:rsidR="00FA0D95" w:rsidRDefault="00FA0D95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A002" w14:textId="77777777" w:rsidR="00872B0D" w:rsidRDefault="00872B0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44BE9155" w:rsidR="00DC5C42" w:rsidRDefault="00DC5C42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5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F2FE" w14:textId="77777777" w:rsidR="00872B0D" w:rsidRDefault="00872B0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C552" w14:textId="77777777" w:rsidR="00FA0D95" w:rsidRDefault="00FA0D95" w:rsidP="00DC5C42">
      <w:pPr>
        <w:spacing w:after="0" w:line="240" w:lineRule="auto"/>
      </w:pPr>
      <w:r>
        <w:separator/>
      </w:r>
    </w:p>
  </w:footnote>
  <w:footnote w:type="continuationSeparator" w:id="0">
    <w:p w14:paraId="3CE2AB1D" w14:textId="77777777" w:rsidR="00FA0D95" w:rsidRDefault="00FA0D95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19BF" w14:textId="32DEBA85" w:rsidR="00872B0D" w:rsidRDefault="00872B0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5FE" w14:textId="0EDBB632" w:rsidR="00872B0D" w:rsidRDefault="00872B0D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6E55" w14:textId="3952A708" w:rsidR="00872B0D" w:rsidRDefault="00872B0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C23D4"/>
    <w:multiLevelType w:val="multilevel"/>
    <w:tmpl w:val="F8742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0DB6"/>
    <w:rsid w:val="00000F79"/>
    <w:rsid w:val="00002C8A"/>
    <w:rsid w:val="000209B0"/>
    <w:rsid w:val="00030D06"/>
    <w:rsid w:val="00032A0E"/>
    <w:rsid w:val="000333DE"/>
    <w:rsid w:val="00037851"/>
    <w:rsid w:val="000435F2"/>
    <w:rsid w:val="00043640"/>
    <w:rsid w:val="00053200"/>
    <w:rsid w:val="00054A90"/>
    <w:rsid w:val="000564DE"/>
    <w:rsid w:val="0006247E"/>
    <w:rsid w:val="00065C3D"/>
    <w:rsid w:val="00066724"/>
    <w:rsid w:val="000705A1"/>
    <w:rsid w:val="00076A66"/>
    <w:rsid w:val="00076C90"/>
    <w:rsid w:val="00077DBB"/>
    <w:rsid w:val="000942F3"/>
    <w:rsid w:val="00095557"/>
    <w:rsid w:val="000A74B4"/>
    <w:rsid w:val="000B7215"/>
    <w:rsid w:val="000B7EDE"/>
    <w:rsid w:val="000C4FCC"/>
    <w:rsid w:val="000C75B7"/>
    <w:rsid w:val="000D6CA7"/>
    <w:rsid w:val="000E0AE1"/>
    <w:rsid w:val="000E0BDC"/>
    <w:rsid w:val="000E2DA0"/>
    <w:rsid w:val="000F1739"/>
    <w:rsid w:val="000F7BFD"/>
    <w:rsid w:val="00100584"/>
    <w:rsid w:val="0010256D"/>
    <w:rsid w:val="001066B2"/>
    <w:rsid w:val="00110936"/>
    <w:rsid w:val="00111432"/>
    <w:rsid w:val="001123BF"/>
    <w:rsid w:val="0011338F"/>
    <w:rsid w:val="0011440D"/>
    <w:rsid w:val="00114B17"/>
    <w:rsid w:val="001168AC"/>
    <w:rsid w:val="00124B21"/>
    <w:rsid w:val="00124BEE"/>
    <w:rsid w:val="001265D0"/>
    <w:rsid w:val="00126A96"/>
    <w:rsid w:val="00127A0D"/>
    <w:rsid w:val="001325FD"/>
    <w:rsid w:val="0013265E"/>
    <w:rsid w:val="00133728"/>
    <w:rsid w:val="00135F89"/>
    <w:rsid w:val="00136D3B"/>
    <w:rsid w:val="001373D8"/>
    <w:rsid w:val="001378B2"/>
    <w:rsid w:val="00140FE3"/>
    <w:rsid w:val="00141727"/>
    <w:rsid w:val="00141BDD"/>
    <w:rsid w:val="00144A9D"/>
    <w:rsid w:val="001466D1"/>
    <w:rsid w:val="00146FC4"/>
    <w:rsid w:val="00152D24"/>
    <w:rsid w:val="00155B51"/>
    <w:rsid w:val="00161ED6"/>
    <w:rsid w:val="00162BDD"/>
    <w:rsid w:val="00170001"/>
    <w:rsid w:val="00176691"/>
    <w:rsid w:val="00181E08"/>
    <w:rsid w:val="0018346D"/>
    <w:rsid w:val="00187812"/>
    <w:rsid w:val="00195DC9"/>
    <w:rsid w:val="001A3F80"/>
    <w:rsid w:val="001A45A6"/>
    <w:rsid w:val="001B17D6"/>
    <w:rsid w:val="001B30CC"/>
    <w:rsid w:val="001B5209"/>
    <w:rsid w:val="001C12FB"/>
    <w:rsid w:val="001C62F0"/>
    <w:rsid w:val="001C67BE"/>
    <w:rsid w:val="001D0A80"/>
    <w:rsid w:val="001D6CE5"/>
    <w:rsid w:val="001E6A30"/>
    <w:rsid w:val="001E7B08"/>
    <w:rsid w:val="001F03D3"/>
    <w:rsid w:val="001F0D34"/>
    <w:rsid w:val="00203CAC"/>
    <w:rsid w:val="00205CD4"/>
    <w:rsid w:val="002105E7"/>
    <w:rsid w:val="002112A3"/>
    <w:rsid w:val="00212BAF"/>
    <w:rsid w:val="0021741F"/>
    <w:rsid w:val="00231CAD"/>
    <w:rsid w:val="00240013"/>
    <w:rsid w:val="00240CA0"/>
    <w:rsid w:val="002461C1"/>
    <w:rsid w:val="00263E5D"/>
    <w:rsid w:val="002743D5"/>
    <w:rsid w:val="00281CF2"/>
    <w:rsid w:val="00294FE9"/>
    <w:rsid w:val="002A21E3"/>
    <w:rsid w:val="002A46E0"/>
    <w:rsid w:val="002A5AFD"/>
    <w:rsid w:val="002B628D"/>
    <w:rsid w:val="002C03DF"/>
    <w:rsid w:val="002D0974"/>
    <w:rsid w:val="002D2E06"/>
    <w:rsid w:val="002E3D25"/>
    <w:rsid w:val="002F006B"/>
    <w:rsid w:val="002F28D2"/>
    <w:rsid w:val="003011D6"/>
    <w:rsid w:val="00303CE7"/>
    <w:rsid w:val="0031146C"/>
    <w:rsid w:val="003117F0"/>
    <w:rsid w:val="00313918"/>
    <w:rsid w:val="0031428B"/>
    <w:rsid w:val="003170F7"/>
    <w:rsid w:val="003223CE"/>
    <w:rsid w:val="00324479"/>
    <w:rsid w:val="00335225"/>
    <w:rsid w:val="00341385"/>
    <w:rsid w:val="00346CE5"/>
    <w:rsid w:val="003472FA"/>
    <w:rsid w:val="003607D4"/>
    <w:rsid w:val="00380521"/>
    <w:rsid w:val="0039067B"/>
    <w:rsid w:val="0039784D"/>
    <w:rsid w:val="003A0849"/>
    <w:rsid w:val="003A64CF"/>
    <w:rsid w:val="003B350D"/>
    <w:rsid w:val="003B442D"/>
    <w:rsid w:val="003B7518"/>
    <w:rsid w:val="003B7537"/>
    <w:rsid w:val="003C522D"/>
    <w:rsid w:val="003D1E2A"/>
    <w:rsid w:val="003D6D37"/>
    <w:rsid w:val="003E2B5D"/>
    <w:rsid w:val="003E305F"/>
    <w:rsid w:val="003F1DBB"/>
    <w:rsid w:val="003F45C5"/>
    <w:rsid w:val="003F535D"/>
    <w:rsid w:val="0040411B"/>
    <w:rsid w:val="00405191"/>
    <w:rsid w:val="0040775A"/>
    <w:rsid w:val="00416055"/>
    <w:rsid w:val="0042025F"/>
    <w:rsid w:val="004228C2"/>
    <w:rsid w:val="00427A27"/>
    <w:rsid w:val="0043329B"/>
    <w:rsid w:val="00434510"/>
    <w:rsid w:val="00443AEA"/>
    <w:rsid w:val="00445869"/>
    <w:rsid w:val="00451EEA"/>
    <w:rsid w:val="00456FC2"/>
    <w:rsid w:val="004633D9"/>
    <w:rsid w:val="004709B9"/>
    <w:rsid w:val="0047275C"/>
    <w:rsid w:val="00486A64"/>
    <w:rsid w:val="0049060A"/>
    <w:rsid w:val="00496A5E"/>
    <w:rsid w:val="004A41DB"/>
    <w:rsid w:val="004B0AB3"/>
    <w:rsid w:val="004B207F"/>
    <w:rsid w:val="004B6065"/>
    <w:rsid w:val="004C552E"/>
    <w:rsid w:val="004D01AD"/>
    <w:rsid w:val="004D0C2F"/>
    <w:rsid w:val="004D0F07"/>
    <w:rsid w:val="004D1621"/>
    <w:rsid w:val="004D7453"/>
    <w:rsid w:val="004D7FDF"/>
    <w:rsid w:val="004E5CC5"/>
    <w:rsid w:val="004E6341"/>
    <w:rsid w:val="004F5D2D"/>
    <w:rsid w:val="00507406"/>
    <w:rsid w:val="005077D6"/>
    <w:rsid w:val="00507C04"/>
    <w:rsid w:val="00526965"/>
    <w:rsid w:val="00532F5B"/>
    <w:rsid w:val="005336D7"/>
    <w:rsid w:val="00536CC0"/>
    <w:rsid w:val="00544C19"/>
    <w:rsid w:val="00544D7C"/>
    <w:rsid w:val="00550318"/>
    <w:rsid w:val="00551B80"/>
    <w:rsid w:val="00553439"/>
    <w:rsid w:val="00557351"/>
    <w:rsid w:val="00557F55"/>
    <w:rsid w:val="00560EE8"/>
    <w:rsid w:val="00564FA7"/>
    <w:rsid w:val="005661B5"/>
    <w:rsid w:val="00581762"/>
    <w:rsid w:val="00586D6F"/>
    <w:rsid w:val="005902DC"/>
    <w:rsid w:val="00594027"/>
    <w:rsid w:val="00595202"/>
    <w:rsid w:val="005A125A"/>
    <w:rsid w:val="005D1847"/>
    <w:rsid w:val="005E1664"/>
    <w:rsid w:val="005E3679"/>
    <w:rsid w:val="005E51BC"/>
    <w:rsid w:val="005F3A63"/>
    <w:rsid w:val="005F5071"/>
    <w:rsid w:val="00601AB1"/>
    <w:rsid w:val="00611798"/>
    <w:rsid w:val="00612A87"/>
    <w:rsid w:val="00615193"/>
    <w:rsid w:val="0061671C"/>
    <w:rsid w:val="006216B2"/>
    <w:rsid w:val="00621C86"/>
    <w:rsid w:val="0063737E"/>
    <w:rsid w:val="00641231"/>
    <w:rsid w:val="00646B3F"/>
    <w:rsid w:val="00650974"/>
    <w:rsid w:val="00657ED1"/>
    <w:rsid w:val="00667F88"/>
    <w:rsid w:val="00674A76"/>
    <w:rsid w:val="006775E9"/>
    <w:rsid w:val="00687069"/>
    <w:rsid w:val="00687872"/>
    <w:rsid w:val="00692535"/>
    <w:rsid w:val="00692C58"/>
    <w:rsid w:val="006B56DC"/>
    <w:rsid w:val="006C1E16"/>
    <w:rsid w:val="006D1DEA"/>
    <w:rsid w:val="006D6565"/>
    <w:rsid w:val="006D6C19"/>
    <w:rsid w:val="006E0498"/>
    <w:rsid w:val="006E5814"/>
    <w:rsid w:val="006E71E9"/>
    <w:rsid w:val="006F0ACD"/>
    <w:rsid w:val="006F3895"/>
    <w:rsid w:val="00707657"/>
    <w:rsid w:val="00714394"/>
    <w:rsid w:val="00715016"/>
    <w:rsid w:val="00716E5B"/>
    <w:rsid w:val="00720252"/>
    <w:rsid w:val="0072141F"/>
    <w:rsid w:val="00732A56"/>
    <w:rsid w:val="00733208"/>
    <w:rsid w:val="00765A3F"/>
    <w:rsid w:val="00765BE7"/>
    <w:rsid w:val="00767203"/>
    <w:rsid w:val="00767A52"/>
    <w:rsid w:val="00774FDC"/>
    <w:rsid w:val="007758DB"/>
    <w:rsid w:val="00777F11"/>
    <w:rsid w:val="00783500"/>
    <w:rsid w:val="007973F1"/>
    <w:rsid w:val="0079780D"/>
    <w:rsid w:val="007B3968"/>
    <w:rsid w:val="007B5EC6"/>
    <w:rsid w:val="007D0E12"/>
    <w:rsid w:val="007E0D59"/>
    <w:rsid w:val="007E4C49"/>
    <w:rsid w:val="007F083D"/>
    <w:rsid w:val="007F21BE"/>
    <w:rsid w:val="007F5B09"/>
    <w:rsid w:val="00804096"/>
    <w:rsid w:val="00804DA8"/>
    <w:rsid w:val="00811319"/>
    <w:rsid w:val="0081569D"/>
    <w:rsid w:val="008169E5"/>
    <w:rsid w:val="00822418"/>
    <w:rsid w:val="00826A27"/>
    <w:rsid w:val="008358F0"/>
    <w:rsid w:val="008504E4"/>
    <w:rsid w:val="00850851"/>
    <w:rsid w:val="008512A0"/>
    <w:rsid w:val="00862EA6"/>
    <w:rsid w:val="00870346"/>
    <w:rsid w:val="00872B0D"/>
    <w:rsid w:val="00876EAA"/>
    <w:rsid w:val="008801FC"/>
    <w:rsid w:val="0088633F"/>
    <w:rsid w:val="00886E1C"/>
    <w:rsid w:val="00895598"/>
    <w:rsid w:val="008C42F7"/>
    <w:rsid w:val="008C57AF"/>
    <w:rsid w:val="008C58D2"/>
    <w:rsid w:val="008C60FC"/>
    <w:rsid w:val="008D107C"/>
    <w:rsid w:val="008D2112"/>
    <w:rsid w:val="008D298D"/>
    <w:rsid w:val="008E0DB2"/>
    <w:rsid w:val="008E2206"/>
    <w:rsid w:val="008E28B7"/>
    <w:rsid w:val="008F02D9"/>
    <w:rsid w:val="008F123A"/>
    <w:rsid w:val="0090251A"/>
    <w:rsid w:val="00905943"/>
    <w:rsid w:val="00915F53"/>
    <w:rsid w:val="00916438"/>
    <w:rsid w:val="00921887"/>
    <w:rsid w:val="00925A03"/>
    <w:rsid w:val="0093115B"/>
    <w:rsid w:val="009319BA"/>
    <w:rsid w:val="00934631"/>
    <w:rsid w:val="00936529"/>
    <w:rsid w:val="009369F0"/>
    <w:rsid w:val="00937408"/>
    <w:rsid w:val="009404C3"/>
    <w:rsid w:val="009454F7"/>
    <w:rsid w:val="00946C06"/>
    <w:rsid w:val="00950598"/>
    <w:rsid w:val="00952CD3"/>
    <w:rsid w:val="00954581"/>
    <w:rsid w:val="009619A5"/>
    <w:rsid w:val="009633B6"/>
    <w:rsid w:val="00966825"/>
    <w:rsid w:val="009725B2"/>
    <w:rsid w:val="009739FD"/>
    <w:rsid w:val="0098729C"/>
    <w:rsid w:val="00992940"/>
    <w:rsid w:val="00993B80"/>
    <w:rsid w:val="00996769"/>
    <w:rsid w:val="009970EF"/>
    <w:rsid w:val="009A348B"/>
    <w:rsid w:val="009A7577"/>
    <w:rsid w:val="009C01CA"/>
    <w:rsid w:val="009C3410"/>
    <w:rsid w:val="009D3BE3"/>
    <w:rsid w:val="009E47C1"/>
    <w:rsid w:val="009F1E47"/>
    <w:rsid w:val="00A106FC"/>
    <w:rsid w:val="00A1715D"/>
    <w:rsid w:val="00A31044"/>
    <w:rsid w:val="00A406AE"/>
    <w:rsid w:val="00A419EE"/>
    <w:rsid w:val="00A473CB"/>
    <w:rsid w:val="00A53C5A"/>
    <w:rsid w:val="00A55777"/>
    <w:rsid w:val="00A5631D"/>
    <w:rsid w:val="00A57AAB"/>
    <w:rsid w:val="00A649BF"/>
    <w:rsid w:val="00A65AB8"/>
    <w:rsid w:val="00A6708F"/>
    <w:rsid w:val="00A67837"/>
    <w:rsid w:val="00A73565"/>
    <w:rsid w:val="00A7424C"/>
    <w:rsid w:val="00A86D85"/>
    <w:rsid w:val="00A87B80"/>
    <w:rsid w:val="00A9725F"/>
    <w:rsid w:val="00AA22DE"/>
    <w:rsid w:val="00AB18F0"/>
    <w:rsid w:val="00AB7B20"/>
    <w:rsid w:val="00AC678C"/>
    <w:rsid w:val="00AD0888"/>
    <w:rsid w:val="00AD0F67"/>
    <w:rsid w:val="00AD120B"/>
    <w:rsid w:val="00AD23AF"/>
    <w:rsid w:val="00AE23F9"/>
    <w:rsid w:val="00AE4E8E"/>
    <w:rsid w:val="00AF0101"/>
    <w:rsid w:val="00AF6BF0"/>
    <w:rsid w:val="00B0147A"/>
    <w:rsid w:val="00B03355"/>
    <w:rsid w:val="00B17A2D"/>
    <w:rsid w:val="00B21BE4"/>
    <w:rsid w:val="00B34F46"/>
    <w:rsid w:val="00B35132"/>
    <w:rsid w:val="00B35832"/>
    <w:rsid w:val="00B443C9"/>
    <w:rsid w:val="00B55F9E"/>
    <w:rsid w:val="00B562DE"/>
    <w:rsid w:val="00B56738"/>
    <w:rsid w:val="00B57F13"/>
    <w:rsid w:val="00B6052F"/>
    <w:rsid w:val="00B60B28"/>
    <w:rsid w:val="00B766A4"/>
    <w:rsid w:val="00B82DF1"/>
    <w:rsid w:val="00B8353A"/>
    <w:rsid w:val="00B84260"/>
    <w:rsid w:val="00B851CB"/>
    <w:rsid w:val="00B85C6E"/>
    <w:rsid w:val="00B924BA"/>
    <w:rsid w:val="00B93F26"/>
    <w:rsid w:val="00B95207"/>
    <w:rsid w:val="00BA506A"/>
    <w:rsid w:val="00BA6759"/>
    <w:rsid w:val="00BB2A2D"/>
    <w:rsid w:val="00BB37A9"/>
    <w:rsid w:val="00BC1C7E"/>
    <w:rsid w:val="00BC43B3"/>
    <w:rsid w:val="00BC5C05"/>
    <w:rsid w:val="00BC72C0"/>
    <w:rsid w:val="00BE4B46"/>
    <w:rsid w:val="00BE7E24"/>
    <w:rsid w:val="00BF6456"/>
    <w:rsid w:val="00C0239C"/>
    <w:rsid w:val="00C04852"/>
    <w:rsid w:val="00C06A2D"/>
    <w:rsid w:val="00C260E2"/>
    <w:rsid w:val="00C26732"/>
    <w:rsid w:val="00C3145A"/>
    <w:rsid w:val="00C3591B"/>
    <w:rsid w:val="00C42B70"/>
    <w:rsid w:val="00C42E4E"/>
    <w:rsid w:val="00C649CD"/>
    <w:rsid w:val="00C76582"/>
    <w:rsid w:val="00C76751"/>
    <w:rsid w:val="00C8766D"/>
    <w:rsid w:val="00C87BA6"/>
    <w:rsid w:val="00C906DD"/>
    <w:rsid w:val="00C95ED0"/>
    <w:rsid w:val="00C96009"/>
    <w:rsid w:val="00C9731F"/>
    <w:rsid w:val="00CA2073"/>
    <w:rsid w:val="00CA30CE"/>
    <w:rsid w:val="00CA4F0D"/>
    <w:rsid w:val="00CA7A83"/>
    <w:rsid w:val="00CB3F15"/>
    <w:rsid w:val="00CC607C"/>
    <w:rsid w:val="00CD0C91"/>
    <w:rsid w:val="00CD2DC7"/>
    <w:rsid w:val="00CD5D60"/>
    <w:rsid w:val="00CD6529"/>
    <w:rsid w:val="00CD6BFF"/>
    <w:rsid w:val="00CE3DD5"/>
    <w:rsid w:val="00CF61F7"/>
    <w:rsid w:val="00D00E42"/>
    <w:rsid w:val="00D013A3"/>
    <w:rsid w:val="00D110C5"/>
    <w:rsid w:val="00D114B7"/>
    <w:rsid w:val="00D16BF9"/>
    <w:rsid w:val="00D2112A"/>
    <w:rsid w:val="00D220C1"/>
    <w:rsid w:val="00D36978"/>
    <w:rsid w:val="00D369F1"/>
    <w:rsid w:val="00D37BEC"/>
    <w:rsid w:val="00D51927"/>
    <w:rsid w:val="00D532E8"/>
    <w:rsid w:val="00D54093"/>
    <w:rsid w:val="00D57091"/>
    <w:rsid w:val="00D638B7"/>
    <w:rsid w:val="00D72D01"/>
    <w:rsid w:val="00D8161A"/>
    <w:rsid w:val="00D83EF8"/>
    <w:rsid w:val="00D914CC"/>
    <w:rsid w:val="00D92A41"/>
    <w:rsid w:val="00D952D3"/>
    <w:rsid w:val="00D958B4"/>
    <w:rsid w:val="00DA28CD"/>
    <w:rsid w:val="00DA31E2"/>
    <w:rsid w:val="00DA7CC6"/>
    <w:rsid w:val="00DB1103"/>
    <w:rsid w:val="00DB180C"/>
    <w:rsid w:val="00DB501A"/>
    <w:rsid w:val="00DB7731"/>
    <w:rsid w:val="00DC4977"/>
    <w:rsid w:val="00DC5C42"/>
    <w:rsid w:val="00DC72DF"/>
    <w:rsid w:val="00DD23C0"/>
    <w:rsid w:val="00DD6666"/>
    <w:rsid w:val="00DE06C5"/>
    <w:rsid w:val="00E001FD"/>
    <w:rsid w:val="00E104EC"/>
    <w:rsid w:val="00E12152"/>
    <w:rsid w:val="00E16601"/>
    <w:rsid w:val="00E238D7"/>
    <w:rsid w:val="00E24166"/>
    <w:rsid w:val="00E414A5"/>
    <w:rsid w:val="00E45143"/>
    <w:rsid w:val="00E46B72"/>
    <w:rsid w:val="00E57123"/>
    <w:rsid w:val="00E63CDD"/>
    <w:rsid w:val="00E704C0"/>
    <w:rsid w:val="00E777AB"/>
    <w:rsid w:val="00E868B0"/>
    <w:rsid w:val="00E8733B"/>
    <w:rsid w:val="00EA0CA8"/>
    <w:rsid w:val="00EB4647"/>
    <w:rsid w:val="00EB71D4"/>
    <w:rsid w:val="00EC1526"/>
    <w:rsid w:val="00EC2E61"/>
    <w:rsid w:val="00EC57A6"/>
    <w:rsid w:val="00EC6B50"/>
    <w:rsid w:val="00ED299D"/>
    <w:rsid w:val="00ED3371"/>
    <w:rsid w:val="00ED401E"/>
    <w:rsid w:val="00ED487D"/>
    <w:rsid w:val="00EE163F"/>
    <w:rsid w:val="00EE5F3D"/>
    <w:rsid w:val="00F000D0"/>
    <w:rsid w:val="00F12191"/>
    <w:rsid w:val="00F15FDE"/>
    <w:rsid w:val="00F42221"/>
    <w:rsid w:val="00F47143"/>
    <w:rsid w:val="00F50B58"/>
    <w:rsid w:val="00F62C93"/>
    <w:rsid w:val="00F66CF2"/>
    <w:rsid w:val="00F7026B"/>
    <w:rsid w:val="00F7244A"/>
    <w:rsid w:val="00F72C90"/>
    <w:rsid w:val="00F73015"/>
    <w:rsid w:val="00F7647E"/>
    <w:rsid w:val="00F7727E"/>
    <w:rsid w:val="00F83A35"/>
    <w:rsid w:val="00F84A1E"/>
    <w:rsid w:val="00F9073A"/>
    <w:rsid w:val="00F907DA"/>
    <w:rsid w:val="00F9709F"/>
    <w:rsid w:val="00FA0D95"/>
    <w:rsid w:val="00FA78F6"/>
    <w:rsid w:val="00FB4181"/>
    <w:rsid w:val="00FB54E0"/>
    <w:rsid w:val="00FC31D5"/>
    <w:rsid w:val="00FC501D"/>
    <w:rsid w:val="00FC508A"/>
    <w:rsid w:val="00FC71AA"/>
    <w:rsid w:val="00FE3AB6"/>
    <w:rsid w:val="00FE5861"/>
    <w:rsid w:val="00FE5A73"/>
    <w:rsid w:val="00FE73DF"/>
    <w:rsid w:val="00FF0AC1"/>
    <w:rsid w:val="00FF133C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76582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E77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character" w:customStyle="1" w:styleId="Pealkiri4Mrk">
    <w:name w:val="Pealkiri 4 Märk"/>
    <w:basedOn w:val="Liguvaikefont"/>
    <w:link w:val="Pealkiri4"/>
    <w:uiPriority w:val="9"/>
    <w:rsid w:val="00E777A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2B19-24BD-49DC-BFCD-E3614EF7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Priit Tamm ETAG</cp:lastModifiedBy>
  <cp:revision>6</cp:revision>
  <cp:lastPrinted>2020-02-10T13:13:00Z</cp:lastPrinted>
  <dcterms:created xsi:type="dcterms:W3CDTF">2021-11-22T08:33:00Z</dcterms:created>
  <dcterms:modified xsi:type="dcterms:W3CDTF">2021-11-22T09:00:00Z</dcterms:modified>
</cp:coreProperties>
</file>