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0E" w:rsidRDefault="001D2867" w:rsidP="008C22C3">
      <w:pPr>
        <w:jc w:val="center"/>
        <w:rPr>
          <w:b/>
        </w:rPr>
      </w:pPr>
      <w:r>
        <w:rPr>
          <w:b/>
        </w:rPr>
        <w:t>Riigiabi vorm</w:t>
      </w:r>
      <w:r w:rsidR="00BC2533" w:rsidRPr="00BC2533">
        <w:rPr>
          <w:b/>
        </w:rPr>
        <w:t xml:space="preserve"> </w:t>
      </w:r>
    </w:p>
    <w:p w:rsidR="0088565E" w:rsidRPr="00BC2533" w:rsidRDefault="00BC2533" w:rsidP="008C22C3">
      <w:pPr>
        <w:jc w:val="center"/>
        <w:rPr>
          <w:b/>
        </w:rPr>
      </w:pPr>
      <w:r w:rsidRPr="00BC2533">
        <w:rPr>
          <w:b/>
        </w:rPr>
        <w:t>toetuse taotlejatele</w:t>
      </w:r>
      <w:r w:rsidR="001D2867">
        <w:rPr>
          <w:b/>
        </w:rPr>
        <w:t>, kes kasutavad projekti tulemusi majandustegevusteks</w:t>
      </w:r>
    </w:p>
    <w:p w:rsidR="00BC2533" w:rsidRDefault="00BC2533" w:rsidP="008C22C3">
      <w:pPr>
        <w:jc w:val="both"/>
      </w:pPr>
      <w:proofErr w:type="spellStart"/>
      <w:r>
        <w:t>Mobilitas</w:t>
      </w:r>
      <w:proofErr w:type="spellEnd"/>
      <w:r>
        <w:t xml:space="preserve"> Pluss toetus võib kvalifitseeruda riigiabiks</w:t>
      </w:r>
      <w:r w:rsidRPr="00BC2533">
        <w:t xml:space="preserve"> EL toimimise lepingu artikkel 107 mõistes</w:t>
      </w:r>
      <w:r>
        <w:t>.</w:t>
      </w:r>
      <w:r w:rsidRPr="00BC2533">
        <w:t xml:space="preserve"> Kuigi artikkel 107 annab riigiabi üldise keelu, </w:t>
      </w:r>
      <w:bookmarkStart w:id="0" w:name="_GoBack"/>
      <w:bookmarkEnd w:id="0"/>
      <w:r w:rsidRPr="00BC2533">
        <w:t>on selles artiklis ja selle alusel vastu võetud õigusaktides (sh. vähese tähtsusega abi määrus, grupierandite määrus, eri valdkondade riigiabi suunised) toodud erandid sellele keelule.</w:t>
      </w:r>
    </w:p>
    <w:p w:rsidR="00BC2533" w:rsidRDefault="00BC2533" w:rsidP="008C22C3">
      <w:pPr>
        <w:jc w:val="both"/>
      </w:pPr>
      <w:r>
        <w:t>Rohkem infot riigiabi kohta: http://www.fin.ee/riigiabi</w:t>
      </w:r>
    </w:p>
    <w:p w:rsidR="00BC2533" w:rsidRPr="00F13F9D" w:rsidRDefault="00AD06CC" w:rsidP="008C22C3">
      <w:pPr>
        <w:jc w:val="both"/>
        <w:rPr>
          <w:b/>
        </w:rPr>
      </w:pPr>
      <w:r w:rsidRPr="00F13F9D">
        <w:rPr>
          <w:b/>
        </w:rPr>
        <w:t>Palun valige, millist toetust taotlete</w:t>
      </w:r>
      <w:r w:rsidR="00BC2533" w:rsidRPr="00F13F9D">
        <w:rPr>
          <w:b/>
        </w:rPr>
        <w:t xml:space="preserve"> (</w:t>
      </w:r>
      <w:r w:rsidRPr="00F13F9D">
        <w:rPr>
          <w:b/>
        </w:rPr>
        <w:t>tehke rist vaid ühte „jah“ kasti</w:t>
      </w:r>
      <w:r w:rsidR="00BC2533" w:rsidRPr="00F13F9D">
        <w:rPr>
          <w:b/>
        </w:rPr>
        <w:t>):</w:t>
      </w:r>
    </w:p>
    <w:tbl>
      <w:tblPr>
        <w:tblStyle w:val="Kontuurtabel"/>
        <w:tblW w:w="0" w:type="auto"/>
        <w:tblLook w:val="04A0" w:firstRow="1" w:lastRow="0" w:firstColumn="1" w:lastColumn="0" w:noHBand="0" w:noVBand="1"/>
      </w:tblPr>
      <w:tblGrid>
        <w:gridCol w:w="6516"/>
        <w:gridCol w:w="1276"/>
        <w:gridCol w:w="1270"/>
      </w:tblGrid>
      <w:tr w:rsidR="00BC2533" w:rsidTr="00BC2533">
        <w:tc>
          <w:tcPr>
            <w:tcW w:w="6516" w:type="dxa"/>
          </w:tcPr>
          <w:p w:rsidR="00BC2533" w:rsidRDefault="00BC2533" w:rsidP="008C22C3">
            <w:pPr>
              <w:jc w:val="both"/>
            </w:pPr>
          </w:p>
        </w:tc>
        <w:tc>
          <w:tcPr>
            <w:tcW w:w="1276" w:type="dxa"/>
          </w:tcPr>
          <w:p w:rsidR="00BC2533" w:rsidRDefault="00BC2533" w:rsidP="008C22C3">
            <w:pPr>
              <w:jc w:val="both"/>
            </w:pPr>
            <w:r>
              <w:t>Jah</w:t>
            </w:r>
          </w:p>
        </w:tc>
        <w:tc>
          <w:tcPr>
            <w:tcW w:w="1270" w:type="dxa"/>
          </w:tcPr>
          <w:p w:rsidR="00BC2533" w:rsidRDefault="00BC2533" w:rsidP="008C22C3">
            <w:pPr>
              <w:jc w:val="both"/>
            </w:pPr>
            <w:r>
              <w:t>Ei</w:t>
            </w:r>
          </w:p>
        </w:tc>
      </w:tr>
      <w:tr w:rsidR="00BC2533" w:rsidTr="00BC2533">
        <w:tc>
          <w:tcPr>
            <w:tcW w:w="6516" w:type="dxa"/>
          </w:tcPr>
          <w:p w:rsidR="00BC2533" w:rsidRDefault="00BC2533" w:rsidP="008C22C3">
            <w:pPr>
              <w:jc w:val="both"/>
            </w:pPr>
            <w:r w:rsidRPr="00BC2533">
              <w:t>Taotlen toetust vähese tähtsusega abina</w:t>
            </w:r>
            <w:r>
              <w:t>* (sellisel juhul on taotleja omafinantseering kuni 5% taotletud summast)</w:t>
            </w:r>
          </w:p>
        </w:tc>
        <w:tc>
          <w:tcPr>
            <w:tcW w:w="1276" w:type="dxa"/>
          </w:tcPr>
          <w:p w:rsidR="00BC2533" w:rsidRDefault="00BC2533" w:rsidP="008C22C3">
            <w:pPr>
              <w:jc w:val="both"/>
            </w:pPr>
          </w:p>
        </w:tc>
        <w:tc>
          <w:tcPr>
            <w:tcW w:w="1270" w:type="dxa"/>
          </w:tcPr>
          <w:p w:rsidR="00BC2533" w:rsidRDefault="00BC2533" w:rsidP="008C22C3">
            <w:pPr>
              <w:jc w:val="both"/>
            </w:pPr>
          </w:p>
        </w:tc>
      </w:tr>
      <w:tr w:rsidR="00BC2533" w:rsidTr="00BC2533">
        <w:tc>
          <w:tcPr>
            <w:tcW w:w="6516" w:type="dxa"/>
          </w:tcPr>
          <w:p w:rsidR="00BC2533" w:rsidRDefault="00AD06CC" w:rsidP="008C22C3">
            <w:pPr>
              <w:jc w:val="both"/>
            </w:pPr>
            <w:r>
              <w:t xml:space="preserve">Taotlen toetust üldise grupierandi määruse alusel (sellisel juhul sõltub taotleja </w:t>
            </w:r>
            <w:r w:rsidR="00E70E74">
              <w:t>omafinantseering uuringu sisust</w:t>
            </w:r>
            <w:r>
              <w:t xml:space="preserve"> ja ettevõtte suurusest ning on 5%-50%)</w:t>
            </w:r>
          </w:p>
        </w:tc>
        <w:tc>
          <w:tcPr>
            <w:tcW w:w="1276" w:type="dxa"/>
          </w:tcPr>
          <w:p w:rsidR="00BC2533" w:rsidRDefault="00BC2533" w:rsidP="008C22C3">
            <w:pPr>
              <w:jc w:val="both"/>
            </w:pPr>
          </w:p>
        </w:tc>
        <w:tc>
          <w:tcPr>
            <w:tcW w:w="1270" w:type="dxa"/>
          </w:tcPr>
          <w:p w:rsidR="00BC2533" w:rsidRDefault="00BC2533" w:rsidP="008C22C3">
            <w:pPr>
              <w:jc w:val="both"/>
            </w:pPr>
          </w:p>
        </w:tc>
      </w:tr>
    </w:tbl>
    <w:p w:rsidR="00BC2533" w:rsidRPr="00AD06CC" w:rsidRDefault="00BC2533" w:rsidP="008C22C3">
      <w:pPr>
        <w:jc w:val="both"/>
        <w:rPr>
          <w:i/>
        </w:rPr>
      </w:pPr>
      <w:r w:rsidRPr="00AD06CC">
        <w:rPr>
          <w:i/>
        </w:rPr>
        <w:t xml:space="preserve">* Vastavalt määrusele 1407/2013 ei tohi ühele ettevõtjale, ja kontsernile, millesse ettevõtja kuulub, antava VTA kogusumma mis tahes kolme ettevõtte majandusaasta pikkuse ajavahemiku jooksul ületada 200 000 eurot. Siinkohal tuleb silmas pidada, et vähese tähtsusega hulka loetakse ka põllumajanduslik vähese tähtsusega abi (määrus 1408/2013) ja kalanduslik vähese tähtsusega abi (määrus 717/2014). Ehk siis määruse 1407/2013 alusel VTA andmisel ei tohi selle määruse alusel antud </w:t>
      </w:r>
      <w:proofErr w:type="spellStart"/>
      <w:r w:rsidRPr="00AD06CC">
        <w:rPr>
          <w:i/>
        </w:rPr>
        <w:t>VTA-le</w:t>
      </w:r>
      <w:proofErr w:type="spellEnd"/>
      <w:r w:rsidRPr="00AD06CC">
        <w:rPr>
          <w:i/>
        </w:rPr>
        <w:t xml:space="preserve"> ületada 200 000 eurost piirmäära koos põllumajandusliku ja kalandusliku </w:t>
      </w:r>
      <w:proofErr w:type="spellStart"/>
      <w:r w:rsidRPr="00AD06CC">
        <w:rPr>
          <w:i/>
        </w:rPr>
        <w:t>VTA-ga</w:t>
      </w:r>
      <w:proofErr w:type="spellEnd"/>
      <w:r w:rsidRPr="00AD06CC">
        <w:rPr>
          <w:i/>
        </w:rPr>
        <w:t>.</w:t>
      </w:r>
    </w:p>
    <w:p w:rsidR="00BC2533" w:rsidRPr="00AD06CC" w:rsidRDefault="00BC2533" w:rsidP="008C22C3">
      <w:pPr>
        <w:rPr>
          <w:i/>
        </w:rPr>
      </w:pPr>
      <w:r w:rsidRPr="00AD06CC">
        <w:rPr>
          <w:i/>
        </w:rPr>
        <w:t>VTA jääki saab kontrollida Rahandusministeeriumi kodulehel: https://www.rahandusministeerium.ee/et/riigiabi</w:t>
      </w:r>
    </w:p>
    <w:p w:rsidR="00BC2533" w:rsidRPr="00F13F9D" w:rsidRDefault="00AD06CC" w:rsidP="008C22C3">
      <w:pPr>
        <w:jc w:val="both"/>
        <w:rPr>
          <w:b/>
        </w:rPr>
      </w:pPr>
      <w:r w:rsidRPr="00F13F9D">
        <w:rPr>
          <w:b/>
        </w:rPr>
        <w:t>Palun sisestage informatsioon projekti kohta</w:t>
      </w:r>
      <w:r w:rsidR="00E70E74">
        <w:rPr>
          <w:b/>
        </w:rPr>
        <w:t>. Täitke tabel vaid juhul, kui taotlete toetust üldise grupierandi määruse alusel</w:t>
      </w:r>
      <w:r w:rsidR="00E220CD" w:rsidRPr="00F13F9D">
        <w:rPr>
          <w:b/>
        </w:rPr>
        <w:t xml:space="preserve"> (tehke rist ühte kasti</w:t>
      </w:r>
      <w:r w:rsidRPr="00F13F9D">
        <w:rPr>
          <w:b/>
        </w:rPr>
        <w:t>):</w:t>
      </w:r>
    </w:p>
    <w:tbl>
      <w:tblPr>
        <w:tblStyle w:val="Kontuurtabel"/>
        <w:tblW w:w="0" w:type="auto"/>
        <w:tblLook w:val="04A0" w:firstRow="1" w:lastRow="0" w:firstColumn="1" w:lastColumn="0" w:noHBand="0" w:noVBand="1"/>
      </w:tblPr>
      <w:tblGrid>
        <w:gridCol w:w="7650"/>
        <w:gridCol w:w="1276"/>
      </w:tblGrid>
      <w:tr w:rsidR="00AD06CC" w:rsidTr="00E220CD">
        <w:tc>
          <w:tcPr>
            <w:tcW w:w="7650" w:type="dxa"/>
          </w:tcPr>
          <w:p w:rsidR="00AD06CC" w:rsidRDefault="00AD06CC" w:rsidP="008C22C3">
            <w:pPr>
              <w:jc w:val="both"/>
            </w:pPr>
            <w:r>
              <w:t>Projekti käigus viiakse läbi alusuuringuid</w:t>
            </w:r>
            <w:r w:rsidR="00E220CD">
              <w:t xml:space="preserve"> (omafinantseering kuni 5%)</w:t>
            </w:r>
          </w:p>
        </w:tc>
        <w:tc>
          <w:tcPr>
            <w:tcW w:w="1276" w:type="dxa"/>
          </w:tcPr>
          <w:p w:rsidR="00AD06CC" w:rsidRDefault="00AD06CC" w:rsidP="008C22C3">
            <w:pPr>
              <w:jc w:val="both"/>
            </w:pPr>
          </w:p>
        </w:tc>
      </w:tr>
      <w:tr w:rsidR="00AD06CC" w:rsidTr="00E220CD">
        <w:tc>
          <w:tcPr>
            <w:tcW w:w="7650" w:type="dxa"/>
          </w:tcPr>
          <w:p w:rsidR="00AD06CC" w:rsidRDefault="00E220CD" w:rsidP="008C22C3">
            <w:pPr>
              <w:jc w:val="both"/>
            </w:pPr>
            <w:r>
              <w:t>Projekti käigus viiakse läbi rakendusuuringuid ja taotleja on väikeettevõte* (omafinantseering 30%)</w:t>
            </w:r>
          </w:p>
        </w:tc>
        <w:tc>
          <w:tcPr>
            <w:tcW w:w="1276" w:type="dxa"/>
          </w:tcPr>
          <w:p w:rsidR="00AD06CC" w:rsidRDefault="00AD06CC" w:rsidP="008C22C3">
            <w:pPr>
              <w:jc w:val="both"/>
            </w:pPr>
          </w:p>
        </w:tc>
      </w:tr>
      <w:tr w:rsidR="00AD06CC" w:rsidTr="00E220CD">
        <w:tc>
          <w:tcPr>
            <w:tcW w:w="7650" w:type="dxa"/>
          </w:tcPr>
          <w:p w:rsidR="00AD06CC" w:rsidRDefault="00E220CD" w:rsidP="008C22C3">
            <w:pPr>
              <w:jc w:val="both"/>
            </w:pPr>
            <w:r>
              <w:t>Projekti käigus viiakse läbi rakendusuuringuid ja taotleja on keskmise suurusega ettevõte** (omafinantseering 40%)</w:t>
            </w:r>
          </w:p>
        </w:tc>
        <w:tc>
          <w:tcPr>
            <w:tcW w:w="1276" w:type="dxa"/>
          </w:tcPr>
          <w:p w:rsidR="00AD06CC" w:rsidRDefault="00AD06CC" w:rsidP="008C22C3">
            <w:pPr>
              <w:jc w:val="both"/>
            </w:pPr>
          </w:p>
        </w:tc>
      </w:tr>
      <w:tr w:rsidR="00AD06CC" w:rsidTr="00E220CD">
        <w:tc>
          <w:tcPr>
            <w:tcW w:w="7650" w:type="dxa"/>
          </w:tcPr>
          <w:p w:rsidR="00AD06CC" w:rsidRDefault="00E220CD" w:rsidP="008C22C3">
            <w:pPr>
              <w:jc w:val="both"/>
            </w:pPr>
            <w:r>
              <w:t>Projekti käigus viiakse läbi rakendusuuringuid ja taotleja on suurettevõte*** (omafinantseering 50%)</w:t>
            </w:r>
          </w:p>
        </w:tc>
        <w:tc>
          <w:tcPr>
            <w:tcW w:w="1276" w:type="dxa"/>
          </w:tcPr>
          <w:p w:rsidR="00AD06CC" w:rsidRDefault="00AD06CC" w:rsidP="008C22C3">
            <w:pPr>
              <w:jc w:val="both"/>
            </w:pPr>
          </w:p>
        </w:tc>
      </w:tr>
    </w:tbl>
    <w:p w:rsidR="0088565E" w:rsidRPr="007F38B3" w:rsidRDefault="00E220CD" w:rsidP="008C22C3">
      <w:pPr>
        <w:spacing w:after="0" w:line="240" w:lineRule="auto"/>
        <w:jc w:val="both"/>
        <w:rPr>
          <w:i/>
        </w:rPr>
      </w:pPr>
      <w:r w:rsidRPr="007F38B3">
        <w:rPr>
          <w:i/>
        </w:rPr>
        <w:t>*vähem kui 50 töötajat ja aastakäive ja/või bilanss ei ületa 10 miljonit eurot</w:t>
      </w:r>
    </w:p>
    <w:p w:rsidR="00E220CD" w:rsidRPr="007F38B3" w:rsidRDefault="00E220CD" w:rsidP="008C22C3">
      <w:pPr>
        <w:spacing w:after="0" w:line="240" w:lineRule="auto"/>
        <w:jc w:val="both"/>
        <w:rPr>
          <w:i/>
        </w:rPr>
      </w:pPr>
      <w:r w:rsidRPr="007F38B3">
        <w:rPr>
          <w:i/>
        </w:rPr>
        <w:t>** vähem kui 250 töötajat ja aastakäive ei ületa 50 miljonit eurot ja/või bilanss ei ületa 43 miljonit eurot</w:t>
      </w:r>
    </w:p>
    <w:p w:rsidR="00E220CD" w:rsidRPr="007F38B3" w:rsidRDefault="00E220CD" w:rsidP="008C22C3">
      <w:pPr>
        <w:spacing w:after="0" w:line="240" w:lineRule="auto"/>
        <w:jc w:val="both"/>
        <w:rPr>
          <w:i/>
        </w:rPr>
      </w:pPr>
      <w:r w:rsidRPr="007F38B3">
        <w:rPr>
          <w:i/>
        </w:rPr>
        <w:t>*** üle 250 töötaja või aastakäive on üle 50 miljoni euro ja</w:t>
      </w:r>
      <w:r w:rsidR="008C22C3" w:rsidRPr="007F38B3">
        <w:rPr>
          <w:i/>
        </w:rPr>
        <w:t>/või</w:t>
      </w:r>
      <w:r w:rsidRPr="007F38B3">
        <w:rPr>
          <w:i/>
        </w:rPr>
        <w:t xml:space="preserve"> bilanss üle 43 miljoni euro</w:t>
      </w:r>
    </w:p>
    <w:p w:rsidR="00E220CD" w:rsidRDefault="00E220CD" w:rsidP="008C22C3">
      <w:pPr>
        <w:spacing w:after="120" w:line="240" w:lineRule="auto"/>
        <w:jc w:val="both"/>
      </w:pPr>
    </w:p>
    <w:p w:rsidR="00E220CD" w:rsidRPr="00F13F9D" w:rsidRDefault="00E220CD" w:rsidP="008C22C3">
      <w:pPr>
        <w:spacing w:before="120" w:after="120"/>
        <w:jc w:val="both"/>
        <w:rPr>
          <w:b/>
        </w:rPr>
      </w:pPr>
      <w:r w:rsidRPr="00F13F9D">
        <w:rPr>
          <w:b/>
        </w:rPr>
        <w:t>Palun sisestage informatsioon ettevõtte kohta (viimase majandusaasta andmetel)</w:t>
      </w:r>
      <w:r w:rsidR="007F38B3">
        <w:rPr>
          <w:b/>
        </w:rPr>
        <w:t>. Täitke tabel vaid juhul, kui taotlete toetust üldise grupierandi määruse alusel</w:t>
      </w:r>
      <w:r w:rsidRPr="00F13F9D">
        <w:rPr>
          <w:b/>
        </w:rPr>
        <w:t>:</w:t>
      </w:r>
    </w:p>
    <w:tbl>
      <w:tblPr>
        <w:tblStyle w:val="Kontuurtabel"/>
        <w:tblW w:w="0" w:type="auto"/>
        <w:tblLook w:val="04A0" w:firstRow="1" w:lastRow="0" w:firstColumn="1" w:lastColumn="0" w:noHBand="0" w:noVBand="1"/>
      </w:tblPr>
      <w:tblGrid>
        <w:gridCol w:w="6091"/>
        <w:gridCol w:w="2971"/>
      </w:tblGrid>
      <w:tr w:rsidR="00E220CD" w:rsidTr="00E220CD">
        <w:tc>
          <w:tcPr>
            <w:tcW w:w="6091" w:type="dxa"/>
          </w:tcPr>
          <w:p w:rsidR="00E220CD" w:rsidRDefault="00E220CD" w:rsidP="008C22C3">
            <w:pPr>
              <w:jc w:val="both"/>
            </w:pPr>
            <w:r>
              <w:t>Ettevõtte töötajate arv</w:t>
            </w:r>
          </w:p>
        </w:tc>
        <w:tc>
          <w:tcPr>
            <w:tcW w:w="2971" w:type="dxa"/>
          </w:tcPr>
          <w:p w:rsidR="00E220CD" w:rsidRDefault="00E220CD" w:rsidP="008C22C3">
            <w:pPr>
              <w:jc w:val="both"/>
            </w:pPr>
          </w:p>
        </w:tc>
      </w:tr>
      <w:tr w:rsidR="00E220CD" w:rsidTr="00E220CD">
        <w:tc>
          <w:tcPr>
            <w:tcW w:w="6091" w:type="dxa"/>
          </w:tcPr>
          <w:p w:rsidR="00E220CD" w:rsidRDefault="00E220CD" w:rsidP="008C22C3">
            <w:pPr>
              <w:jc w:val="both"/>
            </w:pPr>
            <w:r>
              <w:t>Ettevõtte aastakäive</w:t>
            </w:r>
          </w:p>
        </w:tc>
        <w:tc>
          <w:tcPr>
            <w:tcW w:w="2971" w:type="dxa"/>
          </w:tcPr>
          <w:p w:rsidR="00E220CD" w:rsidRDefault="00E220CD" w:rsidP="008C22C3">
            <w:pPr>
              <w:jc w:val="both"/>
            </w:pPr>
          </w:p>
        </w:tc>
      </w:tr>
      <w:tr w:rsidR="00E220CD" w:rsidTr="00E220CD">
        <w:tc>
          <w:tcPr>
            <w:tcW w:w="6091" w:type="dxa"/>
          </w:tcPr>
          <w:p w:rsidR="00E220CD" w:rsidRDefault="008C22C3" w:rsidP="008C22C3">
            <w:pPr>
              <w:jc w:val="both"/>
            </w:pPr>
            <w:r>
              <w:t>Ettevõtte aasta</w:t>
            </w:r>
            <w:r w:rsidR="00E220CD">
              <w:t>bilansi</w:t>
            </w:r>
            <w:r>
              <w:t xml:space="preserve"> kogu</w:t>
            </w:r>
            <w:r w:rsidR="00E220CD">
              <w:t>maht</w:t>
            </w:r>
          </w:p>
        </w:tc>
        <w:tc>
          <w:tcPr>
            <w:tcW w:w="2971" w:type="dxa"/>
          </w:tcPr>
          <w:p w:rsidR="00E220CD" w:rsidRDefault="00E220CD" w:rsidP="008C22C3">
            <w:pPr>
              <w:jc w:val="both"/>
            </w:pPr>
          </w:p>
        </w:tc>
      </w:tr>
      <w:tr w:rsidR="00E70E74" w:rsidTr="00E220CD">
        <w:tc>
          <w:tcPr>
            <w:tcW w:w="6091" w:type="dxa"/>
          </w:tcPr>
          <w:p w:rsidR="00E70E74" w:rsidRDefault="00E70E74" w:rsidP="008C22C3">
            <w:pPr>
              <w:jc w:val="both"/>
            </w:pPr>
            <w:r>
              <w:t>Projekti läbiviimise koht (maakonna täpsusega)</w:t>
            </w:r>
          </w:p>
        </w:tc>
        <w:tc>
          <w:tcPr>
            <w:tcW w:w="2971" w:type="dxa"/>
          </w:tcPr>
          <w:p w:rsidR="00E70E74" w:rsidRDefault="00E70E74" w:rsidP="008C22C3">
            <w:pPr>
              <w:jc w:val="both"/>
            </w:pPr>
          </w:p>
        </w:tc>
      </w:tr>
      <w:tr w:rsidR="008C22C3" w:rsidTr="00E220CD">
        <w:tc>
          <w:tcPr>
            <w:tcW w:w="6091" w:type="dxa"/>
          </w:tcPr>
          <w:p w:rsidR="008C22C3" w:rsidRDefault="008C22C3" w:rsidP="008C22C3">
            <w:pPr>
              <w:jc w:val="both"/>
            </w:pPr>
            <w:r>
              <w:t>Kas taotleja on äriühing või muu eraõiguslik juriidiline isik?</w:t>
            </w:r>
          </w:p>
        </w:tc>
        <w:tc>
          <w:tcPr>
            <w:tcW w:w="2971" w:type="dxa"/>
          </w:tcPr>
          <w:p w:rsidR="008C22C3" w:rsidRDefault="008C22C3" w:rsidP="008C22C3">
            <w:pPr>
              <w:jc w:val="both"/>
            </w:pPr>
          </w:p>
        </w:tc>
      </w:tr>
    </w:tbl>
    <w:p w:rsidR="00E220CD" w:rsidRDefault="00E220CD" w:rsidP="008C22C3">
      <w:pPr>
        <w:jc w:val="both"/>
      </w:pPr>
    </w:p>
    <w:p w:rsidR="00E220CD" w:rsidRDefault="00656931" w:rsidP="008C22C3">
      <w:pPr>
        <w:jc w:val="both"/>
      </w:pPr>
      <w:r>
        <w:t>Palun lisage käesolev vorm täidetuna taotluse lisainformatsiooni alla (</w:t>
      </w:r>
      <w:proofErr w:type="spellStart"/>
      <w:r w:rsidRPr="00656931">
        <w:rPr>
          <w:i/>
        </w:rPr>
        <w:t>Additional</w:t>
      </w:r>
      <w:proofErr w:type="spellEnd"/>
      <w:r w:rsidRPr="00656931">
        <w:rPr>
          <w:i/>
        </w:rPr>
        <w:t xml:space="preserve"> </w:t>
      </w:r>
      <w:proofErr w:type="spellStart"/>
      <w:r w:rsidRPr="00656931">
        <w:rPr>
          <w:i/>
        </w:rPr>
        <w:t>information</w:t>
      </w:r>
      <w:proofErr w:type="spellEnd"/>
      <w:r>
        <w:t>).</w:t>
      </w:r>
    </w:p>
    <w:sectPr w:rsidR="00E220CD" w:rsidSect="00CC030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30C5"/>
    <w:multiLevelType w:val="hybridMultilevel"/>
    <w:tmpl w:val="64EC51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48C5F84"/>
    <w:multiLevelType w:val="hybridMultilevel"/>
    <w:tmpl w:val="E65E65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12"/>
    <w:rsid w:val="00000B30"/>
    <w:rsid w:val="000017CC"/>
    <w:rsid w:val="00001825"/>
    <w:rsid w:val="00002574"/>
    <w:rsid w:val="000053A4"/>
    <w:rsid w:val="00005EBF"/>
    <w:rsid w:val="000072BD"/>
    <w:rsid w:val="000102C9"/>
    <w:rsid w:val="00013763"/>
    <w:rsid w:val="000145BB"/>
    <w:rsid w:val="00014BB0"/>
    <w:rsid w:val="00014FBC"/>
    <w:rsid w:val="00017A09"/>
    <w:rsid w:val="00017DB6"/>
    <w:rsid w:val="00027C52"/>
    <w:rsid w:val="00030C9F"/>
    <w:rsid w:val="00031C98"/>
    <w:rsid w:val="00033932"/>
    <w:rsid w:val="0003632C"/>
    <w:rsid w:val="00040545"/>
    <w:rsid w:val="00040D2F"/>
    <w:rsid w:val="00041F74"/>
    <w:rsid w:val="00046B83"/>
    <w:rsid w:val="00047ABA"/>
    <w:rsid w:val="00050F5F"/>
    <w:rsid w:val="0005296A"/>
    <w:rsid w:val="0006258F"/>
    <w:rsid w:val="00062C4B"/>
    <w:rsid w:val="00065E89"/>
    <w:rsid w:val="00070BAA"/>
    <w:rsid w:val="00071943"/>
    <w:rsid w:val="000730F1"/>
    <w:rsid w:val="00073A99"/>
    <w:rsid w:val="00074CFC"/>
    <w:rsid w:val="000779E1"/>
    <w:rsid w:val="00080403"/>
    <w:rsid w:val="0008211F"/>
    <w:rsid w:val="00082681"/>
    <w:rsid w:val="00084D83"/>
    <w:rsid w:val="00086857"/>
    <w:rsid w:val="000901EF"/>
    <w:rsid w:val="00090BA1"/>
    <w:rsid w:val="00095AC5"/>
    <w:rsid w:val="000A0C91"/>
    <w:rsid w:val="000A21AA"/>
    <w:rsid w:val="000A2234"/>
    <w:rsid w:val="000A251C"/>
    <w:rsid w:val="000A2F3F"/>
    <w:rsid w:val="000A45DB"/>
    <w:rsid w:val="000A4944"/>
    <w:rsid w:val="000A49D6"/>
    <w:rsid w:val="000A54D4"/>
    <w:rsid w:val="000A5E16"/>
    <w:rsid w:val="000A7451"/>
    <w:rsid w:val="000B06DF"/>
    <w:rsid w:val="000B1365"/>
    <w:rsid w:val="000B15BE"/>
    <w:rsid w:val="000B503B"/>
    <w:rsid w:val="000C520F"/>
    <w:rsid w:val="000C54C9"/>
    <w:rsid w:val="000C5559"/>
    <w:rsid w:val="000C562A"/>
    <w:rsid w:val="000D0449"/>
    <w:rsid w:val="000D0618"/>
    <w:rsid w:val="000D1026"/>
    <w:rsid w:val="000D1DA4"/>
    <w:rsid w:val="000D1EFA"/>
    <w:rsid w:val="000D45DF"/>
    <w:rsid w:val="000D4629"/>
    <w:rsid w:val="000D748D"/>
    <w:rsid w:val="000D74A7"/>
    <w:rsid w:val="000D75A7"/>
    <w:rsid w:val="000D7A10"/>
    <w:rsid w:val="000E0A7F"/>
    <w:rsid w:val="000E40FD"/>
    <w:rsid w:val="000E6750"/>
    <w:rsid w:val="000E7B1C"/>
    <w:rsid w:val="000F0B48"/>
    <w:rsid w:val="000F47FD"/>
    <w:rsid w:val="00100816"/>
    <w:rsid w:val="00101EDD"/>
    <w:rsid w:val="0010205F"/>
    <w:rsid w:val="00103AEC"/>
    <w:rsid w:val="00104162"/>
    <w:rsid w:val="001105AF"/>
    <w:rsid w:val="00111E15"/>
    <w:rsid w:val="00115C12"/>
    <w:rsid w:val="00116117"/>
    <w:rsid w:val="001212D4"/>
    <w:rsid w:val="00124AA3"/>
    <w:rsid w:val="00124EBC"/>
    <w:rsid w:val="00127F5F"/>
    <w:rsid w:val="00130013"/>
    <w:rsid w:val="001319AC"/>
    <w:rsid w:val="00134285"/>
    <w:rsid w:val="00141E34"/>
    <w:rsid w:val="00142C18"/>
    <w:rsid w:val="00143311"/>
    <w:rsid w:val="00143A3F"/>
    <w:rsid w:val="001449CB"/>
    <w:rsid w:val="0014731C"/>
    <w:rsid w:val="00154EA5"/>
    <w:rsid w:val="001578DD"/>
    <w:rsid w:val="0016148D"/>
    <w:rsid w:val="001628A4"/>
    <w:rsid w:val="0016306F"/>
    <w:rsid w:val="00163836"/>
    <w:rsid w:val="0016493B"/>
    <w:rsid w:val="00171E55"/>
    <w:rsid w:val="00174EC6"/>
    <w:rsid w:val="001752E9"/>
    <w:rsid w:val="0017570B"/>
    <w:rsid w:val="00176587"/>
    <w:rsid w:val="00176CB5"/>
    <w:rsid w:val="001774C0"/>
    <w:rsid w:val="001808CF"/>
    <w:rsid w:val="00183702"/>
    <w:rsid w:val="00183FF5"/>
    <w:rsid w:val="00184E89"/>
    <w:rsid w:val="001856F4"/>
    <w:rsid w:val="00187EA6"/>
    <w:rsid w:val="001927B3"/>
    <w:rsid w:val="001927DF"/>
    <w:rsid w:val="001957F2"/>
    <w:rsid w:val="00196BAC"/>
    <w:rsid w:val="00197674"/>
    <w:rsid w:val="001A18EC"/>
    <w:rsid w:val="001A7C37"/>
    <w:rsid w:val="001B0EC0"/>
    <w:rsid w:val="001B168E"/>
    <w:rsid w:val="001B20F8"/>
    <w:rsid w:val="001B6A13"/>
    <w:rsid w:val="001C04E0"/>
    <w:rsid w:val="001C25DD"/>
    <w:rsid w:val="001C7EE4"/>
    <w:rsid w:val="001D23B1"/>
    <w:rsid w:val="001D2867"/>
    <w:rsid w:val="001D2C15"/>
    <w:rsid w:val="001D5104"/>
    <w:rsid w:val="001D5A0F"/>
    <w:rsid w:val="001D7671"/>
    <w:rsid w:val="001E1434"/>
    <w:rsid w:val="001E28B0"/>
    <w:rsid w:val="001E3C32"/>
    <w:rsid w:val="001F09D1"/>
    <w:rsid w:val="001F10C1"/>
    <w:rsid w:val="001F37FB"/>
    <w:rsid w:val="00200E08"/>
    <w:rsid w:val="002023E8"/>
    <w:rsid w:val="00205409"/>
    <w:rsid w:val="00205ED7"/>
    <w:rsid w:val="00206DF3"/>
    <w:rsid w:val="002072AE"/>
    <w:rsid w:val="00207704"/>
    <w:rsid w:val="00215C84"/>
    <w:rsid w:val="0022017F"/>
    <w:rsid w:val="00221316"/>
    <w:rsid w:val="002215FB"/>
    <w:rsid w:val="002227D1"/>
    <w:rsid w:val="0022377E"/>
    <w:rsid w:val="002240E6"/>
    <w:rsid w:val="0022470D"/>
    <w:rsid w:val="00227458"/>
    <w:rsid w:val="00231747"/>
    <w:rsid w:val="00232004"/>
    <w:rsid w:val="00232FCF"/>
    <w:rsid w:val="00233681"/>
    <w:rsid w:val="00233FE7"/>
    <w:rsid w:val="00234215"/>
    <w:rsid w:val="00234CA1"/>
    <w:rsid w:val="00234D63"/>
    <w:rsid w:val="00235093"/>
    <w:rsid w:val="0024118A"/>
    <w:rsid w:val="00241D86"/>
    <w:rsid w:val="00242364"/>
    <w:rsid w:val="002427F8"/>
    <w:rsid w:val="00244340"/>
    <w:rsid w:val="00244AB3"/>
    <w:rsid w:val="002455EB"/>
    <w:rsid w:val="0024651D"/>
    <w:rsid w:val="00246C08"/>
    <w:rsid w:val="00246DFF"/>
    <w:rsid w:val="00247B6A"/>
    <w:rsid w:val="00250306"/>
    <w:rsid w:val="00250999"/>
    <w:rsid w:val="00250FAE"/>
    <w:rsid w:val="00253003"/>
    <w:rsid w:val="00253AB9"/>
    <w:rsid w:val="002554D6"/>
    <w:rsid w:val="00255C24"/>
    <w:rsid w:val="002567E7"/>
    <w:rsid w:val="00260745"/>
    <w:rsid w:val="002629FB"/>
    <w:rsid w:val="00262FA6"/>
    <w:rsid w:val="00263758"/>
    <w:rsid w:val="00267E0A"/>
    <w:rsid w:val="00270D3B"/>
    <w:rsid w:val="0027362B"/>
    <w:rsid w:val="00280035"/>
    <w:rsid w:val="00283078"/>
    <w:rsid w:val="00284353"/>
    <w:rsid w:val="00285C37"/>
    <w:rsid w:val="00286A0D"/>
    <w:rsid w:val="0029157F"/>
    <w:rsid w:val="00294212"/>
    <w:rsid w:val="00294E21"/>
    <w:rsid w:val="00294E65"/>
    <w:rsid w:val="0029500F"/>
    <w:rsid w:val="002974A9"/>
    <w:rsid w:val="002A1DDA"/>
    <w:rsid w:val="002A36AA"/>
    <w:rsid w:val="002A517C"/>
    <w:rsid w:val="002A5976"/>
    <w:rsid w:val="002A6F10"/>
    <w:rsid w:val="002A7CA3"/>
    <w:rsid w:val="002B1456"/>
    <w:rsid w:val="002B184E"/>
    <w:rsid w:val="002B2EEF"/>
    <w:rsid w:val="002B35A0"/>
    <w:rsid w:val="002B3808"/>
    <w:rsid w:val="002B6C85"/>
    <w:rsid w:val="002C1694"/>
    <w:rsid w:val="002C189E"/>
    <w:rsid w:val="002C4AFC"/>
    <w:rsid w:val="002D00A2"/>
    <w:rsid w:val="002D46BE"/>
    <w:rsid w:val="002D6739"/>
    <w:rsid w:val="002E4DDA"/>
    <w:rsid w:val="002E518D"/>
    <w:rsid w:val="002E5C61"/>
    <w:rsid w:val="002E5D26"/>
    <w:rsid w:val="002E6E34"/>
    <w:rsid w:val="002E7829"/>
    <w:rsid w:val="002E7D24"/>
    <w:rsid w:val="002F0A50"/>
    <w:rsid w:val="002F15ED"/>
    <w:rsid w:val="002F20D3"/>
    <w:rsid w:val="002F2FCC"/>
    <w:rsid w:val="002F3A16"/>
    <w:rsid w:val="002F49FD"/>
    <w:rsid w:val="002F5A17"/>
    <w:rsid w:val="00300AC3"/>
    <w:rsid w:val="00301505"/>
    <w:rsid w:val="003024C4"/>
    <w:rsid w:val="00304148"/>
    <w:rsid w:val="0030451C"/>
    <w:rsid w:val="00304EBF"/>
    <w:rsid w:val="003053A6"/>
    <w:rsid w:val="00306EEA"/>
    <w:rsid w:val="00306FE6"/>
    <w:rsid w:val="003075BD"/>
    <w:rsid w:val="00307E06"/>
    <w:rsid w:val="00310E79"/>
    <w:rsid w:val="003118B4"/>
    <w:rsid w:val="00314446"/>
    <w:rsid w:val="003152E0"/>
    <w:rsid w:val="003160CE"/>
    <w:rsid w:val="00316365"/>
    <w:rsid w:val="003207F6"/>
    <w:rsid w:val="00323F8C"/>
    <w:rsid w:val="00330CC7"/>
    <w:rsid w:val="00330CE3"/>
    <w:rsid w:val="00331A7D"/>
    <w:rsid w:val="0033245B"/>
    <w:rsid w:val="00336512"/>
    <w:rsid w:val="003403E7"/>
    <w:rsid w:val="00341567"/>
    <w:rsid w:val="00341C74"/>
    <w:rsid w:val="003423F5"/>
    <w:rsid w:val="00343BB2"/>
    <w:rsid w:val="003501C9"/>
    <w:rsid w:val="00350322"/>
    <w:rsid w:val="0035065D"/>
    <w:rsid w:val="003512E9"/>
    <w:rsid w:val="00356700"/>
    <w:rsid w:val="003578DB"/>
    <w:rsid w:val="00362013"/>
    <w:rsid w:val="00366FEC"/>
    <w:rsid w:val="003676D8"/>
    <w:rsid w:val="003716DE"/>
    <w:rsid w:val="00372A84"/>
    <w:rsid w:val="003734F5"/>
    <w:rsid w:val="00373764"/>
    <w:rsid w:val="0037569D"/>
    <w:rsid w:val="0038079D"/>
    <w:rsid w:val="00380876"/>
    <w:rsid w:val="0038472A"/>
    <w:rsid w:val="0038473E"/>
    <w:rsid w:val="00384B03"/>
    <w:rsid w:val="0038503C"/>
    <w:rsid w:val="00385383"/>
    <w:rsid w:val="00385E2D"/>
    <w:rsid w:val="003868B0"/>
    <w:rsid w:val="00386DBF"/>
    <w:rsid w:val="00390876"/>
    <w:rsid w:val="00391933"/>
    <w:rsid w:val="0039245D"/>
    <w:rsid w:val="00392E3E"/>
    <w:rsid w:val="00393B10"/>
    <w:rsid w:val="0039472C"/>
    <w:rsid w:val="003960AF"/>
    <w:rsid w:val="00396B9F"/>
    <w:rsid w:val="003A4CD4"/>
    <w:rsid w:val="003A5C16"/>
    <w:rsid w:val="003A7AEB"/>
    <w:rsid w:val="003B1762"/>
    <w:rsid w:val="003B2BE8"/>
    <w:rsid w:val="003B32C1"/>
    <w:rsid w:val="003B7606"/>
    <w:rsid w:val="003B7698"/>
    <w:rsid w:val="003C1C1B"/>
    <w:rsid w:val="003C58CE"/>
    <w:rsid w:val="003D4840"/>
    <w:rsid w:val="003D71AE"/>
    <w:rsid w:val="003E2138"/>
    <w:rsid w:val="003E3A41"/>
    <w:rsid w:val="003E5BF3"/>
    <w:rsid w:val="003F235B"/>
    <w:rsid w:val="003F3BBA"/>
    <w:rsid w:val="003F5433"/>
    <w:rsid w:val="00401C2F"/>
    <w:rsid w:val="004024B5"/>
    <w:rsid w:val="0040669A"/>
    <w:rsid w:val="00406AE5"/>
    <w:rsid w:val="0040713F"/>
    <w:rsid w:val="00407867"/>
    <w:rsid w:val="004145E2"/>
    <w:rsid w:val="00414FF3"/>
    <w:rsid w:val="00416FB5"/>
    <w:rsid w:val="004206F7"/>
    <w:rsid w:val="00421C54"/>
    <w:rsid w:val="00424C4F"/>
    <w:rsid w:val="00427A60"/>
    <w:rsid w:val="00430CCC"/>
    <w:rsid w:val="0044015A"/>
    <w:rsid w:val="004435F4"/>
    <w:rsid w:val="00445E77"/>
    <w:rsid w:val="0044702D"/>
    <w:rsid w:val="0044750B"/>
    <w:rsid w:val="004476E7"/>
    <w:rsid w:val="00452283"/>
    <w:rsid w:val="00453B81"/>
    <w:rsid w:val="00453D1F"/>
    <w:rsid w:val="00453D91"/>
    <w:rsid w:val="00454470"/>
    <w:rsid w:val="00460B37"/>
    <w:rsid w:val="004624BA"/>
    <w:rsid w:val="00463DB5"/>
    <w:rsid w:val="004703CE"/>
    <w:rsid w:val="00472220"/>
    <w:rsid w:val="00472931"/>
    <w:rsid w:val="0047619C"/>
    <w:rsid w:val="00480A37"/>
    <w:rsid w:val="00482269"/>
    <w:rsid w:val="0048402E"/>
    <w:rsid w:val="004850F9"/>
    <w:rsid w:val="00485158"/>
    <w:rsid w:val="00487319"/>
    <w:rsid w:val="0049558A"/>
    <w:rsid w:val="0049739A"/>
    <w:rsid w:val="004978D0"/>
    <w:rsid w:val="00497C42"/>
    <w:rsid w:val="004A0CC6"/>
    <w:rsid w:val="004A26D9"/>
    <w:rsid w:val="004A4D9F"/>
    <w:rsid w:val="004A5E7F"/>
    <w:rsid w:val="004A64F3"/>
    <w:rsid w:val="004A69E2"/>
    <w:rsid w:val="004A6FBD"/>
    <w:rsid w:val="004B2AB8"/>
    <w:rsid w:val="004B3262"/>
    <w:rsid w:val="004B4908"/>
    <w:rsid w:val="004B7893"/>
    <w:rsid w:val="004C0A1B"/>
    <w:rsid w:val="004C1D19"/>
    <w:rsid w:val="004C1D90"/>
    <w:rsid w:val="004C1E8A"/>
    <w:rsid w:val="004C2269"/>
    <w:rsid w:val="004C28A0"/>
    <w:rsid w:val="004C2DBE"/>
    <w:rsid w:val="004C3D90"/>
    <w:rsid w:val="004C70BC"/>
    <w:rsid w:val="004D2206"/>
    <w:rsid w:val="004D2F7A"/>
    <w:rsid w:val="004D52C3"/>
    <w:rsid w:val="004D551E"/>
    <w:rsid w:val="004D64D9"/>
    <w:rsid w:val="004D6E8C"/>
    <w:rsid w:val="004E1A34"/>
    <w:rsid w:val="004E1DD3"/>
    <w:rsid w:val="004E3138"/>
    <w:rsid w:val="004E37FA"/>
    <w:rsid w:val="004E4F18"/>
    <w:rsid w:val="004E7BA8"/>
    <w:rsid w:val="004F5A34"/>
    <w:rsid w:val="004F6E7B"/>
    <w:rsid w:val="004F7D4B"/>
    <w:rsid w:val="005049C1"/>
    <w:rsid w:val="00506474"/>
    <w:rsid w:val="005071D5"/>
    <w:rsid w:val="005112AA"/>
    <w:rsid w:val="005178C5"/>
    <w:rsid w:val="005228D3"/>
    <w:rsid w:val="00522E39"/>
    <w:rsid w:val="005238CC"/>
    <w:rsid w:val="00523A25"/>
    <w:rsid w:val="005250EA"/>
    <w:rsid w:val="005279CC"/>
    <w:rsid w:val="00530646"/>
    <w:rsid w:val="00530C9C"/>
    <w:rsid w:val="00531ED6"/>
    <w:rsid w:val="00534880"/>
    <w:rsid w:val="005349B6"/>
    <w:rsid w:val="00535D6F"/>
    <w:rsid w:val="00536A82"/>
    <w:rsid w:val="00537AB8"/>
    <w:rsid w:val="00542208"/>
    <w:rsid w:val="0054436C"/>
    <w:rsid w:val="0054489F"/>
    <w:rsid w:val="00545166"/>
    <w:rsid w:val="00546395"/>
    <w:rsid w:val="005476B8"/>
    <w:rsid w:val="00550353"/>
    <w:rsid w:val="00551477"/>
    <w:rsid w:val="005557AC"/>
    <w:rsid w:val="00555C51"/>
    <w:rsid w:val="005561B7"/>
    <w:rsid w:val="00557FA5"/>
    <w:rsid w:val="005607B9"/>
    <w:rsid w:val="00560E15"/>
    <w:rsid w:val="00562420"/>
    <w:rsid w:val="00563842"/>
    <w:rsid w:val="00565C17"/>
    <w:rsid w:val="00566CBC"/>
    <w:rsid w:val="00566DC6"/>
    <w:rsid w:val="005674F2"/>
    <w:rsid w:val="00571948"/>
    <w:rsid w:val="00571C8C"/>
    <w:rsid w:val="00571D6D"/>
    <w:rsid w:val="00577A4C"/>
    <w:rsid w:val="0058211B"/>
    <w:rsid w:val="00582545"/>
    <w:rsid w:val="0058576F"/>
    <w:rsid w:val="00585BFB"/>
    <w:rsid w:val="00586E16"/>
    <w:rsid w:val="00592176"/>
    <w:rsid w:val="0059741D"/>
    <w:rsid w:val="005A1913"/>
    <w:rsid w:val="005A2569"/>
    <w:rsid w:val="005A3AEE"/>
    <w:rsid w:val="005A461F"/>
    <w:rsid w:val="005A7959"/>
    <w:rsid w:val="005B1254"/>
    <w:rsid w:val="005B2E07"/>
    <w:rsid w:val="005B3325"/>
    <w:rsid w:val="005B57AF"/>
    <w:rsid w:val="005B5FC5"/>
    <w:rsid w:val="005C1188"/>
    <w:rsid w:val="005C46A3"/>
    <w:rsid w:val="005D04DA"/>
    <w:rsid w:val="005D0809"/>
    <w:rsid w:val="005D1059"/>
    <w:rsid w:val="005D353C"/>
    <w:rsid w:val="005D3D7D"/>
    <w:rsid w:val="005D504D"/>
    <w:rsid w:val="005E1FDB"/>
    <w:rsid w:val="005E2C72"/>
    <w:rsid w:val="005E729B"/>
    <w:rsid w:val="005F022C"/>
    <w:rsid w:val="005F1363"/>
    <w:rsid w:val="005F3A8F"/>
    <w:rsid w:val="005F549E"/>
    <w:rsid w:val="005F63A6"/>
    <w:rsid w:val="00600E70"/>
    <w:rsid w:val="00601399"/>
    <w:rsid w:val="006027D5"/>
    <w:rsid w:val="00603F68"/>
    <w:rsid w:val="006075D2"/>
    <w:rsid w:val="00611E98"/>
    <w:rsid w:val="006129AB"/>
    <w:rsid w:val="00613883"/>
    <w:rsid w:val="00616C50"/>
    <w:rsid w:val="0062051D"/>
    <w:rsid w:val="00621599"/>
    <w:rsid w:val="0062168B"/>
    <w:rsid w:val="00621D77"/>
    <w:rsid w:val="00622B4F"/>
    <w:rsid w:val="00623143"/>
    <w:rsid w:val="006261A7"/>
    <w:rsid w:val="00626D10"/>
    <w:rsid w:val="0062730D"/>
    <w:rsid w:val="00630C82"/>
    <w:rsid w:val="006328D8"/>
    <w:rsid w:val="00632DCC"/>
    <w:rsid w:val="006357BE"/>
    <w:rsid w:val="00640B1A"/>
    <w:rsid w:val="00641093"/>
    <w:rsid w:val="00642901"/>
    <w:rsid w:val="0064534E"/>
    <w:rsid w:val="00646E22"/>
    <w:rsid w:val="00650469"/>
    <w:rsid w:val="006505E1"/>
    <w:rsid w:val="00652444"/>
    <w:rsid w:val="006536A9"/>
    <w:rsid w:val="00656783"/>
    <w:rsid w:val="00656931"/>
    <w:rsid w:val="00656B0E"/>
    <w:rsid w:val="006578E4"/>
    <w:rsid w:val="00661D72"/>
    <w:rsid w:val="006630F9"/>
    <w:rsid w:val="00664B7D"/>
    <w:rsid w:val="00670B7E"/>
    <w:rsid w:val="00671AA5"/>
    <w:rsid w:val="0067268B"/>
    <w:rsid w:val="00672EDE"/>
    <w:rsid w:val="00673863"/>
    <w:rsid w:val="00683447"/>
    <w:rsid w:val="00696E5E"/>
    <w:rsid w:val="006A0AB7"/>
    <w:rsid w:val="006A1CF9"/>
    <w:rsid w:val="006A1D9E"/>
    <w:rsid w:val="006A2A5F"/>
    <w:rsid w:val="006A695F"/>
    <w:rsid w:val="006A7C22"/>
    <w:rsid w:val="006B1461"/>
    <w:rsid w:val="006B2CE3"/>
    <w:rsid w:val="006B31D5"/>
    <w:rsid w:val="006B4E24"/>
    <w:rsid w:val="006B735D"/>
    <w:rsid w:val="006B761A"/>
    <w:rsid w:val="006C1E81"/>
    <w:rsid w:val="006C2629"/>
    <w:rsid w:val="006C2B1E"/>
    <w:rsid w:val="006C5708"/>
    <w:rsid w:val="006C5FC8"/>
    <w:rsid w:val="006C6F6C"/>
    <w:rsid w:val="006D0241"/>
    <w:rsid w:val="006D080F"/>
    <w:rsid w:val="006D12D0"/>
    <w:rsid w:val="006D6CD1"/>
    <w:rsid w:val="006D723E"/>
    <w:rsid w:val="006E2346"/>
    <w:rsid w:val="006E33F1"/>
    <w:rsid w:val="006E3BFC"/>
    <w:rsid w:val="006E6760"/>
    <w:rsid w:val="006F1484"/>
    <w:rsid w:val="006F2348"/>
    <w:rsid w:val="006F4862"/>
    <w:rsid w:val="006F77E3"/>
    <w:rsid w:val="006F7B25"/>
    <w:rsid w:val="00701256"/>
    <w:rsid w:val="0070203D"/>
    <w:rsid w:val="007033EB"/>
    <w:rsid w:val="007035D0"/>
    <w:rsid w:val="00704A0F"/>
    <w:rsid w:val="00705128"/>
    <w:rsid w:val="007076E0"/>
    <w:rsid w:val="00710F2A"/>
    <w:rsid w:val="00711B98"/>
    <w:rsid w:val="007122AB"/>
    <w:rsid w:val="007157EB"/>
    <w:rsid w:val="00721A95"/>
    <w:rsid w:val="0072471F"/>
    <w:rsid w:val="00725015"/>
    <w:rsid w:val="00725749"/>
    <w:rsid w:val="007262B2"/>
    <w:rsid w:val="00726D9D"/>
    <w:rsid w:val="00726E49"/>
    <w:rsid w:val="007304D9"/>
    <w:rsid w:val="00731887"/>
    <w:rsid w:val="007415A1"/>
    <w:rsid w:val="007437AC"/>
    <w:rsid w:val="00744D7E"/>
    <w:rsid w:val="0074519B"/>
    <w:rsid w:val="00745478"/>
    <w:rsid w:val="00745F41"/>
    <w:rsid w:val="0075298D"/>
    <w:rsid w:val="00752A01"/>
    <w:rsid w:val="00761D0D"/>
    <w:rsid w:val="00765043"/>
    <w:rsid w:val="00771458"/>
    <w:rsid w:val="007718B3"/>
    <w:rsid w:val="0077242D"/>
    <w:rsid w:val="0077384C"/>
    <w:rsid w:val="00774B02"/>
    <w:rsid w:val="00774C0D"/>
    <w:rsid w:val="00776325"/>
    <w:rsid w:val="007811A1"/>
    <w:rsid w:val="00785F5E"/>
    <w:rsid w:val="00786110"/>
    <w:rsid w:val="00790DA5"/>
    <w:rsid w:val="00791E87"/>
    <w:rsid w:val="00796483"/>
    <w:rsid w:val="00797A85"/>
    <w:rsid w:val="007A0F63"/>
    <w:rsid w:val="007A139B"/>
    <w:rsid w:val="007A18C1"/>
    <w:rsid w:val="007A3577"/>
    <w:rsid w:val="007A48EA"/>
    <w:rsid w:val="007A5DB8"/>
    <w:rsid w:val="007A6577"/>
    <w:rsid w:val="007A7FF1"/>
    <w:rsid w:val="007B07C7"/>
    <w:rsid w:val="007B5E7F"/>
    <w:rsid w:val="007B74F7"/>
    <w:rsid w:val="007C0849"/>
    <w:rsid w:val="007C0BAE"/>
    <w:rsid w:val="007C11FB"/>
    <w:rsid w:val="007C1E85"/>
    <w:rsid w:val="007C54F1"/>
    <w:rsid w:val="007C5C71"/>
    <w:rsid w:val="007D653F"/>
    <w:rsid w:val="007D6A5F"/>
    <w:rsid w:val="007E689B"/>
    <w:rsid w:val="007F3007"/>
    <w:rsid w:val="007F325D"/>
    <w:rsid w:val="007F373D"/>
    <w:rsid w:val="007F38B3"/>
    <w:rsid w:val="007F4025"/>
    <w:rsid w:val="007F6B20"/>
    <w:rsid w:val="007F6B91"/>
    <w:rsid w:val="007F6F99"/>
    <w:rsid w:val="007F71E5"/>
    <w:rsid w:val="00805A87"/>
    <w:rsid w:val="0080698C"/>
    <w:rsid w:val="00806C1D"/>
    <w:rsid w:val="00807FD7"/>
    <w:rsid w:val="00810F0E"/>
    <w:rsid w:val="0081118A"/>
    <w:rsid w:val="00814638"/>
    <w:rsid w:val="00815AA2"/>
    <w:rsid w:val="00815DDB"/>
    <w:rsid w:val="00820A68"/>
    <w:rsid w:val="00821D84"/>
    <w:rsid w:val="00822581"/>
    <w:rsid w:val="00823270"/>
    <w:rsid w:val="00826E1B"/>
    <w:rsid w:val="00827466"/>
    <w:rsid w:val="00831172"/>
    <w:rsid w:val="00833A45"/>
    <w:rsid w:val="008416DD"/>
    <w:rsid w:val="008421A2"/>
    <w:rsid w:val="008436E6"/>
    <w:rsid w:val="00847BF8"/>
    <w:rsid w:val="00850D5A"/>
    <w:rsid w:val="0085388C"/>
    <w:rsid w:val="00854040"/>
    <w:rsid w:val="00862679"/>
    <w:rsid w:val="00862F99"/>
    <w:rsid w:val="008672BA"/>
    <w:rsid w:val="00872283"/>
    <w:rsid w:val="00872F19"/>
    <w:rsid w:val="008739C5"/>
    <w:rsid w:val="00875681"/>
    <w:rsid w:val="00877FC8"/>
    <w:rsid w:val="0088015A"/>
    <w:rsid w:val="00880DD3"/>
    <w:rsid w:val="00882385"/>
    <w:rsid w:val="00884EE1"/>
    <w:rsid w:val="0088565E"/>
    <w:rsid w:val="008864EF"/>
    <w:rsid w:val="00887440"/>
    <w:rsid w:val="00890E7B"/>
    <w:rsid w:val="00891D8B"/>
    <w:rsid w:val="00893D7D"/>
    <w:rsid w:val="00895DCA"/>
    <w:rsid w:val="00896283"/>
    <w:rsid w:val="00897873"/>
    <w:rsid w:val="008A0BD0"/>
    <w:rsid w:val="008A2B70"/>
    <w:rsid w:val="008A43C4"/>
    <w:rsid w:val="008B01CC"/>
    <w:rsid w:val="008B0CE6"/>
    <w:rsid w:val="008B10B3"/>
    <w:rsid w:val="008B259A"/>
    <w:rsid w:val="008B35E6"/>
    <w:rsid w:val="008B4D28"/>
    <w:rsid w:val="008B5640"/>
    <w:rsid w:val="008B6771"/>
    <w:rsid w:val="008B7178"/>
    <w:rsid w:val="008B73BB"/>
    <w:rsid w:val="008B7655"/>
    <w:rsid w:val="008C22C3"/>
    <w:rsid w:val="008C2E8A"/>
    <w:rsid w:val="008C3F2E"/>
    <w:rsid w:val="008C45B4"/>
    <w:rsid w:val="008C6C7A"/>
    <w:rsid w:val="008D13B5"/>
    <w:rsid w:val="008D3E20"/>
    <w:rsid w:val="008D5F70"/>
    <w:rsid w:val="008D6C9B"/>
    <w:rsid w:val="008E29FC"/>
    <w:rsid w:val="008E3786"/>
    <w:rsid w:val="008E3ABE"/>
    <w:rsid w:val="008E3AF1"/>
    <w:rsid w:val="008E537B"/>
    <w:rsid w:val="008E5501"/>
    <w:rsid w:val="008E5C2F"/>
    <w:rsid w:val="008E64C6"/>
    <w:rsid w:val="008E7305"/>
    <w:rsid w:val="008E7A15"/>
    <w:rsid w:val="008F500D"/>
    <w:rsid w:val="00901B7F"/>
    <w:rsid w:val="00902BC8"/>
    <w:rsid w:val="009045DD"/>
    <w:rsid w:val="00904BD6"/>
    <w:rsid w:val="00905BB7"/>
    <w:rsid w:val="00906768"/>
    <w:rsid w:val="00911507"/>
    <w:rsid w:val="00912166"/>
    <w:rsid w:val="00913293"/>
    <w:rsid w:val="00916259"/>
    <w:rsid w:val="00916466"/>
    <w:rsid w:val="00917B72"/>
    <w:rsid w:val="00921C06"/>
    <w:rsid w:val="00922834"/>
    <w:rsid w:val="00923166"/>
    <w:rsid w:val="00927C0C"/>
    <w:rsid w:val="00930682"/>
    <w:rsid w:val="00931F77"/>
    <w:rsid w:val="009327A9"/>
    <w:rsid w:val="00932C60"/>
    <w:rsid w:val="0093456C"/>
    <w:rsid w:val="00936F0A"/>
    <w:rsid w:val="009400DB"/>
    <w:rsid w:val="009406E7"/>
    <w:rsid w:val="00944044"/>
    <w:rsid w:val="00946C2C"/>
    <w:rsid w:val="009524A2"/>
    <w:rsid w:val="0095359B"/>
    <w:rsid w:val="009558B5"/>
    <w:rsid w:val="00955B87"/>
    <w:rsid w:val="00955CB0"/>
    <w:rsid w:val="009601AF"/>
    <w:rsid w:val="00963728"/>
    <w:rsid w:val="00965BDF"/>
    <w:rsid w:val="00970077"/>
    <w:rsid w:val="00970114"/>
    <w:rsid w:val="00970C08"/>
    <w:rsid w:val="00970F0C"/>
    <w:rsid w:val="00976051"/>
    <w:rsid w:val="00977266"/>
    <w:rsid w:val="0098110C"/>
    <w:rsid w:val="0098230B"/>
    <w:rsid w:val="0098292C"/>
    <w:rsid w:val="009833EA"/>
    <w:rsid w:val="00987483"/>
    <w:rsid w:val="009874DC"/>
    <w:rsid w:val="00987B4F"/>
    <w:rsid w:val="009968B9"/>
    <w:rsid w:val="009A0C0B"/>
    <w:rsid w:val="009A0FCF"/>
    <w:rsid w:val="009A13F3"/>
    <w:rsid w:val="009A43C1"/>
    <w:rsid w:val="009A4AA5"/>
    <w:rsid w:val="009A54B9"/>
    <w:rsid w:val="009B0BBA"/>
    <w:rsid w:val="009B1403"/>
    <w:rsid w:val="009B277D"/>
    <w:rsid w:val="009B619C"/>
    <w:rsid w:val="009B628F"/>
    <w:rsid w:val="009B7CAC"/>
    <w:rsid w:val="009B7F4F"/>
    <w:rsid w:val="009C034D"/>
    <w:rsid w:val="009C483F"/>
    <w:rsid w:val="009C52DA"/>
    <w:rsid w:val="009C5973"/>
    <w:rsid w:val="009C66E5"/>
    <w:rsid w:val="009C740A"/>
    <w:rsid w:val="009D10A7"/>
    <w:rsid w:val="009D11B7"/>
    <w:rsid w:val="009D2BF9"/>
    <w:rsid w:val="009D3B34"/>
    <w:rsid w:val="009D51BB"/>
    <w:rsid w:val="009D520F"/>
    <w:rsid w:val="009D7A8C"/>
    <w:rsid w:val="009E68FD"/>
    <w:rsid w:val="009F0A7A"/>
    <w:rsid w:val="009F174D"/>
    <w:rsid w:val="009F301F"/>
    <w:rsid w:val="009F3B65"/>
    <w:rsid w:val="009F4513"/>
    <w:rsid w:val="009F6386"/>
    <w:rsid w:val="009F7606"/>
    <w:rsid w:val="00A01825"/>
    <w:rsid w:val="00A06298"/>
    <w:rsid w:val="00A07311"/>
    <w:rsid w:val="00A10645"/>
    <w:rsid w:val="00A12C14"/>
    <w:rsid w:val="00A1704B"/>
    <w:rsid w:val="00A211DD"/>
    <w:rsid w:val="00A22AA1"/>
    <w:rsid w:val="00A23591"/>
    <w:rsid w:val="00A2460A"/>
    <w:rsid w:val="00A24D9A"/>
    <w:rsid w:val="00A31C73"/>
    <w:rsid w:val="00A327F0"/>
    <w:rsid w:val="00A33C4F"/>
    <w:rsid w:val="00A3578C"/>
    <w:rsid w:val="00A36088"/>
    <w:rsid w:val="00A40876"/>
    <w:rsid w:val="00A411FA"/>
    <w:rsid w:val="00A42E3C"/>
    <w:rsid w:val="00A440AC"/>
    <w:rsid w:val="00A4677C"/>
    <w:rsid w:val="00A46881"/>
    <w:rsid w:val="00A4719D"/>
    <w:rsid w:val="00A541C9"/>
    <w:rsid w:val="00A55270"/>
    <w:rsid w:val="00A55F83"/>
    <w:rsid w:val="00A57211"/>
    <w:rsid w:val="00A60353"/>
    <w:rsid w:val="00A62CEB"/>
    <w:rsid w:val="00A639BA"/>
    <w:rsid w:val="00A64F40"/>
    <w:rsid w:val="00A67D10"/>
    <w:rsid w:val="00A7090F"/>
    <w:rsid w:val="00A71E3A"/>
    <w:rsid w:val="00A7331F"/>
    <w:rsid w:val="00A742B2"/>
    <w:rsid w:val="00A7618C"/>
    <w:rsid w:val="00A801C1"/>
    <w:rsid w:val="00A811CD"/>
    <w:rsid w:val="00A8190E"/>
    <w:rsid w:val="00A81FB9"/>
    <w:rsid w:val="00A8618F"/>
    <w:rsid w:val="00A8677D"/>
    <w:rsid w:val="00A874E3"/>
    <w:rsid w:val="00A90630"/>
    <w:rsid w:val="00A90E34"/>
    <w:rsid w:val="00A93FF6"/>
    <w:rsid w:val="00A9757B"/>
    <w:rsid w:val="00AA0B6B"/>
    <w:rsid w:val="00AA0DD5"/>
    <w:rsid w:val="00AB276C"/>
    <w:rsid w:val="00AB3317"/>
    <w:rsid w:val="00AB46A6"/>
    <w:rsid w:val="00AC1057"/>
    <w:rsid w:val="00AC1438"/>
    <w:rsid w:val="00AC4D81"/>
    <w:rsid w:val="00AC525D"/>
    <w:rsid w:val="00AC76C3"/>
    <w:rsid w:val="00AD06CC"/>
    <w:rsid w:val="00AD4570"/>
    <w:rsid w:val="00AD519A"/>
    <w:rsid w:val="00AD78B3"/>
    <w:rsid w:val="00AE0605"/>
    <w:rsid w:val="00AE0BC1"/>
    <w:rsid w:val="00AE0C1F"/>
    <w:rsid w:val="00AE2939"/>
    <w:rsid w:val="00AE3C62"/>
    <w:rsid w:val="00AE6B8F"/>
    <w:rsid w:val="00AE6B94"/>
    <w:rsid w:val="00AE77B4"/>
    <w:rsid w:val="00AF115A"/>
    <w:rsid w:val="00AF1AE7"/>
    <w:rsid w:val="00AF26E1"/>
    <w:rsid w:val="00AF4B9F"/>
    <w:rsid w:val="00B0074F"/>
    <w:rsid w:val="00B01425"/>
    <w:rsid w:val="00B014BC"/>
    <w:rsid w:val="00B01519"/>
    <w:rsid w:val="00B10A0A"/>
    <w:rsid w:val="00B13314"/>
    <w:rsid w:val="00B17020"/>
    <w:rsid w:val="00B17D44"/>
    <w:rsid w:val="00B23016"/>
    <w:rsid w:val="00B23398"/>
    <w:rsid w:val="00B24769"/>
    <w:rsid w:val="00B254EA"/>
    <w:rsid w:val="00B27343"/>
    <w:rsid w:val="00B27EB8"/>
    <w:rsid w:val="00B31E1D"/>
    <w:rsid w:val="00B4035C"/>
    <w:rsid w:val="00B40F87"/>
    <w:rsid w:val="00B4501B"/>
    <w:rsid w:val="00B508E8"/>
    <w:rsid w:val="00B50ED6"/>
    <w:rsid w:val="00B5229D"/>
    <w:rsid w:val="00B529BE"/>
    <w:rsid w:val="00B54A18"/>
    <w:rsid w:val="00B60FAE"/>
    <w:rsid w:val="00B61248"/>
    <w:rsid w:val="00B62535"/>
    <w:rsid w:val="00B62CC4"/>
    <w:rsid w:val="00B63888"/>
    <w:rsid w:val="00B71F1B"/>
    <w:rsid w:val="00B7481F"/>
    <w:rsid w:val="00B8055C"/>
    <w:rsid w:val="00B81908"/>
    <w:rsid w:val="00B81FC6"/>
    <w:rsid w:val="00B82783"/>
    <w:rsid w:val="00B82F3D"/>
    <w:rsid w:val="00B82FAF"/>
    <w:rsid w:val="00B8596B"/>
    <w:rsid w:val="00B9001D"/>
    <w:rsid w:val="00B903E1"/>
    <w:rsid w:val="00B9107D"/>
    <w:rsid w:val="00B94428"/>
    <w:rsid w:val="00B94EF6"/>
    <w:rsid w:val="00B961CE"/>
    <w:rsid w:val="00BA1728"/>
    <w:rsid w:val="00BA4931"/>
    <w:rsid w:val="00BA580B"/>
    <w:rsid w:val="00BB00B3"/>
    <w:rsid w:val="00BB0314"/>
    <w:rsid w:val="00BB65F9"/>
    <w:rsid w:val="00BB706E"/>
    <w:rsid w:val="00BC021D"/>
    <w:rsid w:val="00BC143E"/>
    <w:rsid w:val="00BC208F"/>
    <w:rsid w:val="00BC2533"/>
    <w:rsid w:val="00BC394A"/>
    <w:rsid w:val="00BC49C8"/>
    <w:rsid w:val="00BD0EC7"/>
    <w:rsid w:val="00BD2A4B"/>
    <w:rsid w:val="00BD3D1B"/>
    <w:rsid w:val="00BD3E67"/>
    <w:rsid w:val="00BD5567"/>
    <w:rsid w:val="00BD5929"/>
    <w:rsid w:val="00BD6356"/>
    <w:rsid w:val="00BE1409"/>
    <w:rsid w:val="00BE2336"/>
    <w:rsid w:val="00BE59FB"/>
    <w:rsid w:val="00BE6124"/>
    <w:rsid w:val="00BE6E5F"/>
    <w:rsid w:val="00BE7C35"/>
    <w:rsid w:val="00BE7EB5"/>
    <w:rsid w:val="00BF03C5"/>
    <w:rsid w:val="00BF2408"/>
    <w:rsid w:val="00BF3379"/>
    <w:rsid w:val="00BF3E4B"/>
    <w:rsid w:val="00BF4083"/>
    <w:rsid w:val="00BF421F"/>
    <w:rsid w:val="00BF5462"/>
    <w:rsid w:val="00C0038A"/>
    <w:rsid w:val="00C04C2C"/>
    <w:rsid w:val="00C10BA7"/>
    <w:rsid w:val="00C1272B"/>
    <w:rsid w:val="00C143A5"/>
    <w:rsid w:val="00C151FC"/>
    <w:rsid w:val="00C21327"/>
    <w:rsid w:val="00C21D5C"/>
    <w:rsid w:val="00C22EBB"/>
    <w:rsid w:val="00C24BE2"/>
    <w:rsid w:val="00C272BF"/>
    <w:rsid w:val="00C276C6"/>
    <w:rsid w:val="00C27CCB"/>
    <w:rsid w:val="00C31F59"/>
    <w:rsid w:val="00C354DE"/>
    <w:rsid w:val="00C36394"/>
    <w:rsid w:val="00C36543"/>
    <w:rsid w:val="00C401AF"/>
    <w:rsid w:val="00C423DE"/>
    <w:rsid w:val="00C442A8"/>
    <w:rsid w:val="00C44C41"/>
    <w:rsid w:val="00C45CCA"/>
    <w:rsid w:val="00C46BF0"/>
    <w:rsid w:val="00C46C9F"/>
    <w:rsid w:val="00C511EF"/>
    <w:rsid w:val="00C51DC2"/>
    <w:rsid w:val="00C5427F"/>
    <w:rsid w:val="00C54459"/>
    <w:rsid w:val="00C571D9"/>
    <w:rsid w:val="00C6159A"/>
    <w:rsid w:val="00C63048"/>
    <w:rsid w:val="00C63052"/>
    <w:rsid w:val="00C63D55"/>
    <w:rsid w:val="00C65AEC"/>
    <w:rsid w:val="00C66FBF"/>
    <w:rsid w:val="00C6737A"/>
    <w:rsid w:val="00C71075"/>
    <w:rsid w:val="00C7124F"/>
    <w:rsid w:val="00C71B0B"/>
    <w:rsid w:val="00C759E7"/>
    <w:rsid w:val="00C767A8"/>
    <w:rsid w:val="00C8083E"/>
    <w:rsid w:val="00C82207"/>
    <w:rsid w:val="00C82F5C"/>
    <w:rsid w:val="00C836F1"/>
    <w:rsid w:val="00C83B5F"/>
    <w:rsid w:val="00C84756"/>
    <w:rsid w:val="00C863E6"/>
    <w:rsid w:val="00C86F67"/>
    <w:rsid w:val="00C87149"/>
    <w:rsid w:val="00C87586"/>
    <w:rsid w:val="00C909DB"/>
    <w:rsid w:val="00C92CC8"/>
    <w:rsid w:val="00C94193"/>
    <w:rsid w:val="00CA089F"/>
    <w:rsid w:val="00CA145C"/>
    <w:rsid w:val="00CA2787"/>
    <w:rsid w:val="00CA2813"/>
    <w:rsid w:val="00CA3EBD"/>
    <w:rsid w:val="00CA64E1"/>
    <w:rsid w:val="00CA7952"/>
    <w:rsid w:val="00CB18A6"/>
    <w:rsid w:val="00CB3263"/>
    <w:rsid w:val="00CB44BF"/>
    <w:rsid w:val="00CB546D"/>
    <w:rsid w:val="00CC030E"/>
    <w:rsid w:val="00CC1911"/>
    <w:rsid w:val="00CC4904"/>
    <w:rsid w:val="00CC4EE5"/>
    <w:rsid w:val="00CC5908"/>
    <w:rsid w:val="00CC5E3F"/>
    <w:rsid w:val="00CC62B6"/>
    <w:rsid w:val="00CD10E1"/>
    <w:rsid w:val="00CD19FC"/>
    <w:rsid w:val="00CD2853"/>
    <w:rsid w:val="00CD4D5D"/>
    <w:rsid w:val="00CD5E11"/>
    <w:rsid w:val="00CD5FFB"/>
    <w:rsid w:val="00CE081D"/>
    <w:rsid w:val="00CE1D4C"/>
    <w:rsid w:val="00CE3A28"/>
    <w:rsid w:val="00CE786B"/>
    <w:rsid w:val="00CE7E7B"/>
    <w:rsid w:val="00CF044A"/>
    <w:rsid w:val="00CF246B"/>
    <w:rsid w:val="00CF29DD"/>
    <w:rsid w:val="00CF3008"/>
    <w:rsid w:val="00CF362E"/>
    <w:rsid w:val="00D0144E"/>
    <w:rsid w:val="00D019E2"/>
    <w:rsid w:val="00D0282D"/>
    <w:rsid w:val="00D031DF"/>
    <w:rsid w:val="00D043D5"/>
    <w:rsid w:val="00D05B06"/>
    <w:rsid w:val="00D0703A"/>
    <w:rsid w:val="00D07EF3"/>
    <w:rsid w:val="00D10BE5"/>
    <w:rsid w:val="00D12168"/>
    <w:rsid w:val="00D12AFD"/>
    <w:rsid w:val="00D12F28"/>
    <w:rsid w:val="00D13F64"/>
    <w:rsid w:val="00D15324"/>
    <w:rsid w:val="00D1599B"/>
    <w:rsid w:val="00D164E0"/>
    <w:rsid w:val="00D172AB"/>
    <w:rsid w:val="00D2194D"/>
    <w:rsid w:val="00D22AAF"/>
    <w:rsid w:val="00D248D6"/>
    <w:rsid w:val="00D25324"/>
    <w:rsid w:val="00D27B49"/>
    <w:rsid w:val="00D33F83"/>
    <w:rsid w:val="00D34AF3"/>
    <w:rsid w:val="00D361F6"/>
    <w:rsid w:val="00D36901"/>
    <w:rsid w:val="00D36BC0"/>
    <w:rsid w:val="00D40AC2"/>
    <w:rsid w:val="00D41D91"/>
    <w:rsid w:val="00D423C4"/>
    <w:rsid w:val="00D42DC1"/>
    <w:rsid w:val="00D433C4"/>
    <w:rsid w:val="00D4404E"/>
    <w:rsid w:val="00D45C48"/>
    <w:rsid w:val="00D46064"/>
    <w:rsid w:val="00D4743D"/>
    <w:rsid w:val="00D519D4"/>
    <w:rsid w:val="00D52ED0"/>
    <w:rsid w:val="00D533C8"/>
    <w:rsid w:val="00D53856"/>
    <w:rsid w:val="00D53F8E"/>
    <w:rsid w:val="00D54E52"/>
    <w:rsid w:val="00D5610F"/>
    <w:rsid w:val="00D5738B"/>
    <w:rsid w:val="00D574FE"/>
    <w:rsid w:val="00D5776E"/>
    <w:rsid w:val="00D578CC"/>
    <w:rsid w:val="00D611DD"/>
    <w:rsid w:val="00D61299"/>
    <w:rsid w:val="00D61AE8"/>
    <w:rsid w:val="00D62C24"/>
    <w:rsid w:val="00D63888"/>
    <w:rsid w:val="00D6406B"/>
    <w:rsid w:val="00D66A6C"/>
    <w:rsid w:val="00D66DDE"/>
    <w:rsid w:val="00D672F1"/>
    <w:rsid w:val="00D678F7"/>
    <w:rsid w:val="00D70066"/>
    <w:rsid w:val="00D71C4A"/>
    <w:rsid w:val="00D75558"/>
    <w:rsid w:val="00D7555F"/>
    <w:rsid w:val="00D75887"/>
    <w:rsid w:val="00D758DA"/>
    <w:rsid w:val="00D75FA8"/>
    <w:rsid w:val="00D779A3"/>
    <w:rsid w:val="00D8213B"/>
    <w:rsid w:val="00D83754"/>
    <w:rsid w:val="00D85AE4"/>
    <w:rsid w:val="00D85EF4"/>
    <w:rsid w:val="00D90247"/>
    <w:rsid w:val="00D9109B"/>
    <w:rsid w:val="00D93BB3"/>
    <w:rsid w:val="00D94F9A"/>
    <w:rsid w:val="00DA15F0"/>
    <w:rsid w:val="00DA42FC"/>
    <w:rsid w:val="00DB0265"/>
    <w:rsid w:val="00DB141E"/>
    <w:rsid w:val="00DB44D6"/>
    <w:rsid w:val="00DB5BD9"/>
    <w:rsid w:val="00DC0302"/>
    <w:rsid w:val="00DC30A4"/>
    <w:rsid w:val="00DC4B69"/>
    <w:rsid w:val="00DC7D77"/>
    <w:rsid w:val="00DC7FDC"/>
    <w:rsid w:val="00DD58BF"/>
    <w:rsid w:val="00DD72D9"/>
    <w:rsid w:val="00DE0D8E"/>
    <w:rsid w:val="00DE1E5E"/>
    <w:rsid w:val="00DE29F0"/>
    <w:rsid w:val="00DE66C2"/>
    <w:rsid w:val="00DF0377"/>
    <w:rsid w:val="00DF0D6A"/>
    <w:rsid w:val="00DF13CE"/>
    <w:rsid w:val="00DF2C90"/>
    <w:rsid w:val="00DF2ED2"/>
    <w:rsid w:val="00DF3B0C"/>
    <w:rsid w:val="00DF4DAC"/>
    <w:rsid w:val="00DF5B50"/>
    <w:rsid w:val="00DF6CCD"/>
    <w:rsid w:val="00DF7E0D"/>
    <w:rsid w:val="00E00B92"/>
    <w:rsid w:val="00E01184"/>
    <w:rsid w:val="00E02C54"/>
    <w:rsid w:val="00E074DF"/>
    <w:rsid w:val="00E07C19"/>
    <w:rsid w:val="00E141FA"/>
    <w:rsid w:val="00E14A91"/>
    <w:rsid w:val="00E15F49"/>
    <w:rsid w:val="00E16C07"/>
    <w:rsid w:val="00E1784D"/>
    <w:rsid w:val="00E20842"/>
    <w:rsid w:val="00E20C05"/>
    <w:rsid w:val="00E21843"/>
    <w:rsid w:val="00E220CD"/>
    <w:rsid w:val="00E226A8"/>
    <w:rsid w:val="00E234BD"/>
    <w:rsid w:val="00E23B1A"/>
    <w:rsid w:val="00E24C16"/>
    <w:rsid w:val="00E24C63"/>
    <w:rsid w:val="00E24F57"/>
    <w:rsid w:val="00E26EAD"/>
    <w:rsid w:val="00E27B27"/>
    <w:rsid w:val="00E27B69"/>
    <w:rsid w:val="00E30168"/>
    <w:rsid w:val="00E30CCA"/>
    <w:rsid w:val="00E312DA"/>
    <w:rsid w:val="00E31BF6"/>
    <w:rsid w:val="00E33FB2"/>
    <w:rsid w:val="00E344BB"/>
    <w:rsid w:val="00E363FF"/>
    <w:rsid w:val="00E3755C"/>
    <w:rsid w:val="00E40AD0"/>
    <w:rsid w:val="00E413A3"/>
    <w:rsid w:val="00E41BA0"/>
    <w:rsid w:val="00E41EEC"/>
    <w:rsid w:val="00E45655"/>
    <w:rsid w:val="00E45A09"/>
    <w:rsid w:val="00E45AAE"/>
    <w:rsid w:val="00E51CEE"/>
    <w:rsid w:val="00E51CF5"/>
    <w:rsid w:val="00E520A7"/>
    <w:rsid w:val="00E535C7"/>
    <w:rsid w:val="00E55EF6"/>
    <w:rsid w:val="00E5767A"/>
    <w:rsid w:val="00E63925"/>
    <w:rsid w:val="00E64DED"/>
    <w:rsid w:val="00E65ABF"/>
    <w:rsid w:val="00E65B36"/>
    <w:rsid w:val="00E6709C"/>
    <w:rsid w:val="00E70E74"/>
    <w:rsid w:val="00E71F61"/>
    <w:rsid w:val="00E739DD"/>
    <w:rsid w:val="00E743D8"/>
    <w:rsid w:val="00E7565F"/>
    <w:rsid w:val="00E75CD0"/>
    <w:rsid w:val="00E77356"/>
    <w:rsid w:val="00E7769C"/>
    <w:rsid w:val="00E77D9B"/>
    <w:rsid w:val="00E8470B"/>
    <w:rsid w:val="00E8610A"/>
    <w:rsid w:val="00E87D46"/>
    <w:rsid w:val="00E90C9C"/>
    <w:rsid w:val="00EA2142"/>
    <w:rsid w:val="00EA56CA"/>
    <w:rsid w:val="00EA5915"/>
    <w:rsid w:val="00EB066D"/>
    <w:rsid w:val="00EB0779"/>
    <w:rsid w:val="00EB1FC3"/>
    <w:rsid w:val="00EB28E7"/>
    <w:rsid w:val="00EB2DAA"/>
    <w:rsid w:val="00EB3529"/>
    <w:rsid w:val="00EB44CB"/>
    <w:rsid w:val="00EB7925"/>
    <w:rsid w:val="00EB7D65"/>
    <w:rsid w:val="00EC3745"/>
    <w:rsid w:val="00EC4065"/>
    <w:rsid w:val="00EC4EF4"/>
    <w:rsid w:val="00EC5395"/>
    <w:rsid w:val="00EC7B98"/>
    <w:rsid w:val="00ED0251"/>
    <w:rsid w:val="00ED0B45"/>
    <w:rsid w:val="00ED225B"/>
    <w:rsid w:val="00ED26DD"/>
    <w:rsid w:val="00ED3916"/>
    <w:rsid w:val="00ED4586"/>
    <w:rsid w:val="00ED5967"/>
    <w:rsid w:val="00ED716A"/>
    <w:rsid w:val="00ED7BFA"/>
    <w:rsid w:val="00EE2F3B"/>
    <w:rsid w:val="00EE437E"/>
    <w:rsid w:val="00EE61DD"/>
    <w:rsid w:val="00EE6519"/>
    <w:rsid w:val="00EE7101"/>
    <w:rsid w:val="00EF0058"/>
    <w:rsid w:val="00EF012E"/>
    <w:rsid w:val="00EF4337"/>
    <w:rsid w:val="00EF788C"/>
    <w:rsid w:val="00F008A4"/>
    <w:rsid w:val="00F036F4"/>
    <w:rsid w:val="00F10429"/>
    <w:rsid w:val="00F10DCA"/>
    <w:rsid w:val="00F10DE0"/>
    <w:rsid w:val="00F1391E"/>
    <w:rsid w:val="00F13F9D"/>
    <w:rsid w:val="00F16A88"/>
    <w:rsid w:val="00F175D9"/>
    <w:rsid w:val="00F17E98"/>
    <w:rsid w:val="00F20E1C"/>
    <w:rsid w:val="00F21CDE"/>
    <w:rsid w:val="00F225C6"/>
    <w:rsid w:val="00F22B7C"/>
    <w:rsid w:val="00F246EA"/>
    <w:rsid w:val="00F25FCC"/>
    <w:rsid w:val="00F2687F"/>
    <w:rsid w:val="00F26A3A"/>
    <w:rsid w:val="00F30538"/>
    <w:rsid w:val="00F30ACB"/>
    <w:rsid w:val="00F36E53"/>
    <w:rsid w:val="00F42DA8"/>
    <w:rsid w:val="00F446D2"/>
    <w:rsid w:val="00F4510A"/>
    <w:rsid w:val="00F47813"/>
    <w:rsid w:val="00F53416"/>
    <w:rsid w:val="00F5493C"/>
    <w:rsid w:val="00F5503F"/>
    <w:rsid w:val="00F63B4E"/>
    <w:rsid w:val="00F64BFA"/>
    <w:rsid w:val="00F65085"/>
    <w:rsid w:val="00F66EE0"/>
    <w:rsid w:val="00F73909"/>
    <w:rsid w:val="00F75B54"/>
    <w:rsid w:val="00F76941"/>
    <w:rsid w:val="00F80A81"/>
    <w:rsid w:val="00F80B8A"/>
    <w:rsid w:val="00F80EBC"/>
    <w:rsid w:val="00F82F24"/>
    <w:rsid w:val="00F853D5"/>
    <w:rsid w:val="00F863C9"/>
    <w:rsid w:val="00F86C75"/>
    <w:rsid w:val="00F8702D"/>
    <w:rsid w:val="00F92888"/>
    <w:rsid w:val="00F947A0"/>
    <w:rsid w:val="00F95114"/>
    <w:rsid w:val="00F95157"/>
    <w:rsid w:val="00F956A1"/>
    <w:rsid w:val="00F96099"/>
    <w:rsid w:val="00F97E83"/>
    <w:rsid w:val="00FA0824"/>
    <w:rsid w:val="00FA0C6A"/>
    <w:rsid w:val="00FA0FEA"/>
    <w:rsid w:val="00FA1C2D"/>
    <w:rsid w:val="00FA242D"/>
    <w:rsid w:val="00FA4709"/>
    <w:rsid w:val="00FA7AC9"/>
    <w:rsid w:val="00FB0ADB"/>
    <w:rsid w:val="00FB0C29"/>
    <w:rsid w:val="00FB18D3"/>
    <w:rsid w:val="00FB24E3"/>
    <w:rsid w:val="00FB2E31"/>
    <w:rsid w:val="00FB67CC"/>
    <w:rsid w:val="00FC367F"/>
    <w:rsid w:val="00FC4144"/>
    <w:rsid w:val="00FC4E9A"/>
    <w:rsid w:val="00FC5139"/>
    <w:rsid w:val="00FC7401"/>
    <w:rsid w:val="00FD509A"/>
    <w:rsid w:val="00FD6D4F"/>
    <w:rsid w:val="00FE005E"/>
    <w:rsid w:val="00FE0268"/>
    <w:rsid w:val="00FE0D2A"/>
    <w:rsid w:val="00FE1C4C"/>
    <w:rsid w:val="00FE2D7A"/>
    <w:rsid w:val="00FE2D91"/>
    <w:rsid w:val="00FE532C"/>
    <w:rsid w:val="00FE6D4C"/>
    <w:rsid w:val="00FF1DD1"/>
    <w:rsid w:val="00FF38A1"/>
    <w:rsid w:val="00FF412D"/>
    <w:rsid w:val="00FF4D91"/>
    <w:rsid w:val="00FF78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12AE7-3BA4-4417-B2C3-56AA0AAB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8565E"/>
    <w:rPr>
      <w:color w:val="0563C1" w:themeColor="hyperlink"/>
      <w:u w:val="single"/>
    </w:rPr>
  </w:style>
  <w:style w:type="paragraph" w:styleId="Loendilik">
    <w:name w:val="List Paragraph"/>
    <w:basedOn w:val="Normaallaad"/>
    <w:uiPriority w:val="34"/>
    <w:qFormat/>
    <w:rsid w:val="00BC2533"/>
    <w:pPr>
      <w:ind w:left="720"/>
      <w:contextualSpacing/>
    </w:pPr>
  </w:style>
  <w:style w:type="table" w:styleId="Kontuurtabel">
    <w:name w:val="Table Grid"/>
    <w:basedOn w:val="Normaaltabel"/>
    <w:uiPriority w:val="39"/>
    <w:rsid w:val="00BC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410</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Otsus</dc:creator>
  <cp:keywords/>
  <dc:description/>
  <cp:lastModifiedBy>Oskar Otsus</cp:lastModifiedBy>
  <cp:revision>10</cp:revision>
  <dcterms:created xsi:type="dcterms:W3CDTF">2017-12-27T12:08:00Z</dcterms:created>
  <dcterms:modified xsi:type="dcterms:W3CDTF">2018-12-10T08:35:00Z</dcterms:modified>
</cp:coreProperties>
</file>