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8B" w:rsidRPr="00772860" w:rsidRDefault="00325A8B" w:rsidP="00325A8B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et-EE"/>
        </w:rPr>
      </w:pPr>
      <w:bookmarkStart w:id="0" w:name="_GoBack"/>
      <w:bookmarkEnd w:id="0"/>
      <w:r w:rsidRPr="00772860">
        <w:rPr>
          <w:rFonts w:ascii="Bookman Old Style" w:eastAsia="Times New Roman" w:hAnsi="Bookman Old Style" w:cs="Arial"/>
          <w:noProof/>
          <w:sz w:val="24"/>
          <w:szCs w:val="24"/>
          <w:lang w:eastAsia="et-EE"/>
        </w:rPr>
        <w:drawing>
          <wp:inline distT="0" distB="0" distL="0" distR="0" wp14:anchorId="2F4DA14C" wp14:editId="5031B1C2">
            <wp:extent cx="2105025" cy="6845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AG_logo_vai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93" cy="70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2860">
        <w:rPr>
          <w:rFonts w:ascii="Bookman Old Style" w:hAnsi="Bookman Old Style"/>
          <w:noProof/>
          <w:sz w:val="24"/>
          <w:szCs w:val="24"/>
          <w:lang w:eastAsia="et-EE"/>
        </w:rPr>
        <w:drawing>
          <wp:inline distT="0" distB="0" distL="0" distR="0" wp14:anchorId="0A463A82" wp14:editId="433F4F04">
            <wp:extent cx="1685925" cy="911860"/>
            <wp:effectExtent l="0" t="0" r="9525" b="2540"/>
            <wp:docPr id="8196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lt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57" cy="91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25A8B" w:rsidRPr="00772860" w:rsidRDefault="00325A8B" w:rsidP="00325A8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et-EE"/>
        </w:rPr>
      </w:pPr>
    </w:p>
    <w:p w:rsidR="00325A8B" w:rsidRPr="00772860" w:rsidRDefault="00325A8B" w:rsidP="00325A8B">
      <w:pPr>
        <w:spacing w:after="0" w:line="240" w:lineRule="auto"/>
        <w:rPr>
          <w:rFonts w:ascii="Bookman Old Style" w:eastAsia="Times New Roman" w:hAnsi="Bookman Old Style" w:cs="Arial"/>
          <w:sz w:val="32"/>
          <w:szCs w:val="32"/>
          <w:lang w:eastAsia="et-EE"/>
        </w:rPr>
      </w:pPr>
    </w:p>
    <w:p w:rsidR="00325A8B" w:rsidRPr="009426B6" w:rsidRDefault="00325A8B" w:rsidP="00325A8B">
      <w:pPr>
        <w:spacing w:after="0" w:line="240" w:lineRule="auto"/>
        <w:rPr>
          <w:rFonts w:ascii="Bookman Old Style" w:hAnsi="Bookman Old Style"/>
          <w:b/>
          <w:color w:val="C00000"/>
          <w:sz w:val="36"/>
          <w:szCs w:val="36"/>
          <w:lang w:val="en-US"/>
        </w:rPr>
      </w:pPr>
      <w:r w:rsidRPr="009426B6">
        <w:rPr>
          <w:rFonts w:ascii="Bookman Old Style" w:eastAsia="Times New Roman" w:hAnsi="Bookman Old Style" w:cs="Arial"/>
          <w:b/>
          <w:sz w:val="36"/>
          <w:szCs w:val="36"/>
          <w:lang w:eastAsia="et-EE"/>
        </w:rPr>
        <w:t>Seminar</w:t>
      </w:r>
      <w:r w:rsidRPr="009426B6">
        <w:rPr>
          <w:rFonts w:ascii="Bookman Old Style" w:eastAsia="Times New Roman" w:hAnsi="Bookman Old Style" w:cs="Arial"/>
          <w:sz w:val="36"/>
          <w:szCs w:val="36"/>
          <w:lang w:eastAsia="et-EE"/>
        </w:rPr>
        <w:t xml:space="preserve"> </w:t>
      </w:r>
      <w:r w:rsidR="00AE7023" w:rsidRPr="009426B6">
        <w:rPr>
          <w:rFonts w:ascii="Bookman Old Style" w:hAnsi="Bookman Old Style"/>
          <w:b/>
          <w:color w:val="C00000"/>
          <w:sz w:val="36"/>
          <w:szCs w:val="36"/>
          <w:lang w:val="en-US"/>
        </w:rPr>
        <w:t>“Find your R&amp;D partners in Ukraine. Real opportunities"</w:t>
      </w:r>
    </w:p>
    <w:p w:rsidR="009426B6" w:rsidRDefault="009426B6" w:rsidP="00325A8B">
      <w:pPr>
        <w:spacing w:after="0" w:line="240" w:lineRule="auto"/>
        <w:rPr>
          <w:rFonts w:ascii="Bookman Old Style" w:hAnsi="Bookman Old Style"/>
          <w:b/>
          <w:color w:val="C00000"/>
          <w:sz w:val="32"/>
          <w:szCs w:val="32"/>
          <w:lang w:val="en-US"/>
        </w:rPr>
      </w:pPr>
    </w:p>
    <w:p w:rsidR="00AE7023" w:rsidRPr="00AE7023" w:rsidRDefault="00AE7023" w:rsidP="00325A8B">
      <w:pPr>
        <w:spacing w:after="0" w:line="240" w:lineRule="auto"/>
        <w:rPr>
          <w:rFonts w:ascii="Bookman Old Style" w:hAnsi="Bookman Old Style"/>
          <w:b/>
          <w:noProof/>
          <w:color w:val="C00000"/>
          <w:sz w:val="32"/>
          <w:szCs w:val="32"/>
          <w:lang w:eastAsia="et-EE"/>
        </w:rPr>
      </w:pPr>
    </w:p>
    <w:p w:rsidR="00325A8B" w:rsidRDefault="00325A8B" w:rsidP="00325A8B">
      <w:pPr>
        <w:spacing w:after="0" w:line="240" w:lineRule="auto"/>
        <w:rPr>
          <w:rFonts w:ascii="Bookman Old Style" w:hAnsi="Bookman Old Style"/>
          <w:noProof/>
          <w:color w:val="000000" w:themeColor="text1"/>
          <w:sz w:val="28"/>
          <w:szCs w:val="28"/>
          <w:lang w:eastAsia="et-EE"/>
        </w:rPr>
      </w:pPr>
      <w:r w:rsidRPr="00772860">
        <w:rPr>
          <w:rFonts w:ascii="Bookman Old Style" w:hAnsi="Bookman Old Style"/>
          <w:b/>
          <w:noProof/>
          <w:color w:val="C00000"/>
          <w:sz w:val="28"/>
          <w:szCs w:val="28"/>
          <w:lang w:eastAsia="et-EE"/>
        </w:rPr>
        <w:t>Time:</w:t>
      </w:r>
      <w:r w:rsidRPr="00772860">
        <w:rPr>
          <w:rFonts w:ascii="Bookman Old Style" w:hAnsi="Bookman Old Style"/>
          <w:noProof/>
          <w:color w:val="C00000"/>
          <w:sz w:val="28"/>
          <w:szCs w:val="28"/>
          <w:lang w:eastAsia="et-EE"/>
        </w:rPr>
        <w:t xml:space="preserve"> </w:t>
      </w:r>
      <w:r w:rsidRPr="00772860">
        <w:rPr>
          <w:rFonts w:ascii="Bookman Old Style" w:hAnsi="Bookman Old Style"/>
          <w:noProof/>
          <w:color w:val="000000" w:themeColor="text1"/>
          <w:sz w:val="28"/>
          <w:szCs w:val="28"/>
          <w:lang w:eastAsia="et-EE"/>
        </w:rPr>
        <w:t>November, 3 at 14.30-17.00</w:t>
      </w:r>
    </w:p>
    <w:p w:rsidR="00AE7023" w:rsidRPr="00772860" w:rsidRDefault="00AE7023" w:rsidP="00325A8B">
      <w:pPr>
        <w:spacing w:after="0" w:line="240" w:lineRule="auto"/>
        <w:rPr>
          <w:rFonts w:ascii="Bookman Old Style" w:hAnsi="Bookman Old Style"/>
          <w:noProof/>
          <w:color w:val="000000" w:themeColor="text1"/>
          <w:sz w:val="28"/>
          <w:szCs w:val="28"/>
          <w:lang w:eastAsia="et-EE"/>
        </w:rPr>
      </w:pPr>
    </w:p>
    <w:p w:rsidR="00325A8B" w:rsidRDefault="00325A8B" w:rsidP="00325A8B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772860">
        <w:rPr>
          <w:rFonts w:ascii="Bookman Old Style" w:hAnsi="Bookman Old Style"/>
          <w:b/>
          <w:noProof/>
          <w:color w:val="C00000"/>
          <w:sz w:val="28"/>
          <w:szCs w:val="28"/>
          <w:lang w:eastAsia="et-EE"/>
        </w:rPr>
        <w:t xml:space="preserve">Venue: </w:t>
      </w:r>
      <w:r w:rsidRPr="00772860">
        <w:rPr>
          <w:rFonts w:ascii="Bookman Old Style" w:hAnsi="Bookman Old Style"/>
          <w:noProof/>
          <w:sz w:val="28"/>
          <w:szCs w:val="28"/>
          <w:lang w:eastAsia="et-EE"/>
        </w:rPr>
        <w:t xml:space="preserve">Estonian RTD Office, </w:t>
      </w:r>
      <w:proofErr w:type="spellStart"/>
      <w:r w:rsidRPr="00772860">
        <w:rPr>
          <w:rFonts w:ascii="Bookman Old Style" w:hAnsi="Bookman Old Style"/>
          <w:sz w:val="28"/>
          <w:szCs w:val="28"/>
        </w:rPr>
        <w:t>Square</w:t>
      </w:r>
      <w:proofErr w:type="spellEnd"/>
      <w:r w:rsidRPr="00772860"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 w:rsidRPr="00772860">
        <w:rPr>
          <w:rFonts w:ascii="Bookman Old Style" w:hAnsi="Bookman Old Style"/>
          <w:sz w:val="28"/>
          <w:szCs w:val="28"/>
        </w:rPr>
        <w:t>Meeûs</w:t>
      </w:r>
      <w:proofErr w:type="spellEnd"/>
      <w:r w:rsidRPr="00772860">
        <w:rPr>
          <w:rFonts w:ascii="Bookman Old Style" w:hAnsi="Bookman Old Style"/>
          <w:sz w:val="28"/>
          <w:szCs w:val="28"/>
        </w:rPr>
        <w:t xml:space="preserve"> 1, </w:t>
      </w:r>
      <w:proofErr w:type="spellStart"/>
      <w:r w:rsidRPr="00772860">
        <w:rPr>
          <w:rFonts w:ascii="Bookman Old Style" w:hAnsi="Bookman Old Style"/>
          <w:sz w:val="28"/>
          <w:szCs w:val="28"/>
        </w:rPr>
        <w:t>First</w:t>
      </w:r>
      <w:proofErr w:type="spellEnd"/>
      <w:r w:rsidRPr="00772860">
        <w:rPr>
          <w:rFonts w:ascii="Bookman Old Style" w:hAnsi="Bookman Old Style"/>
          <w:sz w:val="28"/>
          <w:szCs w:val="28"/>
        </w:rPr>
        <w:t xml:space="preserve"> floor</w:t>
      </w:r>
    </w:p>
    <w:p w:rsidR="00CE1C81" w:rsidRDefault="00CE1C81" w:rsidP="00325A8B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CE1C81" w:rsidRPr="00CE1C81" w:rsidRDefault="00CE1C81" w:rsidP="00CE1C81">
      <w:pPr>
        <w:jc w:val="both"/>
        <w:rPr>
          <w:rFonts w:ascii="Bookman Old Style" w:hAnsi="Bookman Old Style"/>
          <w:b/>
          <w:color w:val="FF0000"/>
          <w:sz w:val="28"/>
          <w:szCs w:val="28"/>
          <w:lang w:val="en-GB"/>
        </w:rPr>
      </w:pPr>
      <w:r w:rsidRPr="00CE1C81">
        <w:rPr>
          <w:rFonts w:ascii="Bookman Old Style" w:hAnsi="Bookman Old Style"/>
          <w:b/>
          <w:color w:val="FF0000"/>
          <w:sz w:val="28"/>
          <w:szCs w:val="28"/>
          <w:lang w:val="en-GB"/>
        </w:rPr>
        <w:t>Registration is open at:</w:t>
      </w:r>
      <w:r w:rsidRPr="00CE1C81">
        <w:rPr>
          <w:rFonts w:ascii="Bookman Old Style" w:hAnsi="Bookman Old Style"/>
          <w:color w:val="FF0000"/>
          <w:sz w:val="28"/>
          <w:szCs w:val="28"/>
        </w:rPr>
        <w:t xml:space="preserve"> </w:t>
      </w:r>
      <w:hyperlink r:id="rId6" w:tgtFrame="_blank" w:history="1">
        <w:r w:rsidRPr="00CE1C81">
          <w:rPr>
            <w:rStyle w:val="Hyperlink"/>
            <w:rFonts w:ascii="Bookman Old Style" w:hAnsi="Bookman Old Style"/>
            <w:color w:val="FF0000"/>
            <w:sz w:val="28"/>
            <w:szCs w:val="28"/>
          </w:rPr>
          <w:t>http://www.etag.ee/uritus/seminar-find-partner-ukraine-not/</w:t>
        </w:r>
      </w:hyperlink>
      <w:r w:rsidRPr="00CE1C81">
        <w:rPr>
          <w:rFonts w:ascii="Bookman Old Style" w:hAnsi="Bookman Old Style"/>
          <w:color w:val="FF0000"/>
          <w:sz w:val="28"/>
          <w:szCs w:val="28"/>
        </w:rPr>
        <w:t> </w:t>
      </w:r>
    </w:p>
    <w:p w:rsidR="009426B6" w:rsidRPr="00772860" w:rsidRDefault="009426B6" w:rsidP="00325A8B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eastAsia="et-EE"/>
        </w:rPr>
      </w:pPr>
    </w:p>
    <w:p w:rsidR="00325A8B" w:rsidRPr="00772860" w:rsidRDefault="00325A8B" w:rsidP="00325A8B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et-EE"/>
        </w:rPr>
      </w:pPr>
    </w:p>
    <w:p w:rsidR="00325A8B" w:rsidRPr="00AE7023" w:rsidRDefault="00325A8B" w:rsidP="00325A8B">
      <w:pPr>
        <w:spacing w:after="0" w:line="240" w:lineRule="auto"/>
        <w:rPr>
          <w:rFonts w:ascii="Bookman Old Style" w:eastAsia="Times New Roman" w:hAnsi="Bookman Old Style" w:cs="Arial"/>
          <w:b/>
          <w:color w:val="C00000"/>
          <w:sz w:val="32"/>
          <w:szCs w:val="32"/>
          <w:u w:val="single"/>
          <w:lang w:eastAsia="et-EE"/>
        </w:rPr>
      </w:pPr>
      <w:r w:rsidRPr="00AE7023">
        <w:rPr>
          <w:rFonts w:ascii="Bookman Old Style" w:eastAsia="Times New Roman" w:hAnsi="Bookman Old Style" w:cs="Arial"/>
          <w:b/>
          <w:color w:val="C00000"/>
          <w:sz w:val="32"/>
          <w:szCs w:val="32"/>
          <w:u w:val="single"/>
          <w:lang w:eastAsia="et-EE"/>
        </w:rPr>
        <w:t>Agenda</w:t>
      </w:r>
    </w:p>
    <w:p w:rsidR="00325A8B" w:rsidRPr="00AE7023" w:rsidRDefault="00325A8B" w:rsidP="00325A8B">
      <w:pPr>
        <w:spacing w:after="0" w:line="240" w:lineRule="auto"/>
        <w:rPr>
          <w:rFonts w:ascii="Bookman Old Style" w:eastAsia="Times New Roman" w:hAnsi="Bookman Old Style" w:cs="Arial"/>
          <w:b/>
          <w:sz w:val="32"/>
          <w:szCs w:val="32"/>
          <w:lang w:eastAsia="et-EE"/>
        </w:rPr>
      </w:pPr>
    </w:p>
    <w:p w:rsidR="00325A8B" w:rsidRPr="00772860" w:rsidRDefault="00325A8B" w:rsidP="00325A8B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eastAsia="et-EE"/>
        </w:rPr>
      </w:pPr>
      <w:r w:rsidRPr="00772860">
        <w:rPr>
          <w:rFonts w:ascii="Bookman Old Style" w:eastAsia="Times New Roman" w:hAnsi="Bookman Old Style" w:cs="Arial"/>
          <w:b/>
          <w:sz w:val="28"/>
          <w:szCs w:val="28"/>
          <w:lang w:eastAsia="et-EE"/>
        </w:rPr>
        <w:t>14.00-14.30</w:t>
      </w:r>
    </w:p>
    <w:p w:rsidR="00325A8B" w:rsidRPr="00772860" w:rsidRDefault="00325A8B" w:rsidP="00325A8B">
      <w:pPr>
        <w:spacing w:after="0" w:line="240" w:lineRule="auto"/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et-EE"/>
        </w:rPr>
      </w:pPr>
      <w:proofErr w:type="spellStart"/>
      <w:r w:rsidRPr="00772860"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et-EE"/>
        </w:rPr>
        <w:t>Registration</w:t>
      </w:r>
      <w:proofErr w:type="spellEnd"/>
    </w:p>
    <w:p w:rsidR="00325A8B" w:rsidRPr="00772860" w:rsidRDefault="00325A8B" w:rsidP="00325A8B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eastAsia="et-EE"/>
        </w:rPr>
      </w:pPr>
    </w:p>
    <w:p w:rsidR="00325A8B" w:rsidRPr="00772860" w:rsidRDefault="00325A8B" w:rsidP="00325A8B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eastAsia="et-EE"/>
        </w:rPr>
      </w:pPr>
      <w:r w:rsidRPr="00772860">
        <w:rPr>
          <w:rFonts w:ascii="Bookman Old Style" w:eastAsia="Times New Roman" w:hAnsi="Bookman Old Style" w:cs="Arial"/>
          <w:b/>
          <w:sz w:val="28"/>
          <w:szCs w:val="28"/>
          <w:lang w:eastAsia="et-EE"/>
        </w:rPr>
        <w:t>14.30-14.40</w:t>
      </w:r>
    </w:p>
    <w:p w:rsidR="00325A8B" w:rsidRPr="00772860" w:rsidRDefault="00325A8B" w:rsidP="00325A8B">
      <w:pPr>
        <w:spacing w:after="0" w:line="240" w:lineRule="auto"/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et-EE"/>
        </w:rPr>
      </w:pPr>
      <w:proofErr w:type="spellStart"/>
      <w:r w:rsidRPr="00772860"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et-EE"/>
        </w:rPr>
        <w:t>Welcome</w:t>
      </w:r>
      <w:proofErr w:type="spellEnd"/>
    </w:p>
    <w:p w:rsidR="00325A8B" w:rsidRPr="00772860" w:rsidRDefault="00325A8B" w:rsidP="00325A8B">
      <w:pPr>
        <w:spacing w:after="0" w:line="240" w:lineRule="auto"/>
        <w:ind w:firstLine="708"/>
        <w:rPr>
          <w:rFonts w:ascii="Bookman Old Style" w:hAnsi="Bookman Old Style"/>
          <w:color w:val="000000"/>
          <w:sz w:val="28"/>
          <w:szCs w:val="28"/>
        </w:rPr>
      </w:pPr>
      <w:r w:rsidRPr="00772860">
        <w:rPr>
          <w:rFonts w:ascii="Bookman Old Style" w:hAnsi="Bookman Old Style"/>
          <w:b/>
          <w:color w:val="000000"/>
          <w:sz w:val="28"/>
          <w:szCs w:val="28"/>
        </w:rPr>
        <w:t>Kadri Sirg</w:t>
      </w:r>
      <w:r w:rsidRPr="00772860">
        <w:rPr>
          <w:rFonts w:ascii="Bookman Old Style" w:hAnsi="Bookman Old Style"/>
          <w:color w:val="000000"/>
          <w:sz w:val="28"/>
          <w:szCs w:val="28"/>
        </w:rPr>
        <w:t xml:space="preserve">, Head of </w:t>
      </w:r>
      <w:proofErr w:type="spellStart"/>
      <w:r w:rsidRPr="00772860">
        <w:rPr>
          <w:rFonts w:ascii="Bookman Old Style" w:hAnsi="Bookman Old Style"/>
          <w:color w:val="000000"/>
          <w:sz w:val="28"/>
          <w:szCs w:val="28"/>
        </w:rPr>
        <w:t>the</w:t>
      </w:r>
      <w:proofErr w:type="spellEnd"/>
      <w:r w:rsidRPr="00772860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EA6B21" w:rsidRPr="00772860">
        <w:rPr>
          <w:rFonts w:ascii="Bookman Old Style" w:hAnsi="Bookman Old Style"/>
          <w:color w:val="000000"/>
          <w:sz w:val="28"/>
          <w:szCs w:val="28"/>
        </w:rPr>
        <w:t xml:space="preserve">Estonian </w:t>
      </w:r>
      <w:r w:rsidRPr="00772860">
        <w:rPr>
          <w:rFonts w:ascii="Bookman Old Style" w:hAnsi="Bookman Old Style"/>
          <w:color w:val="000000"/>
          <w:sz w:val="28"/>
          <w:szCs w:val="28"/>
        </w:rPr>
        <w:t>RTD Office</w:t>
      </w:r>
    </w:p>
    <w:p w:rsidR="00325A8B" w:rsidRPr="00772860" w:rsidRDefault="00325A8B" w:rsidP="00325A8B">
      <w:pPr>
        <w:spacing w:after="0" w:line="240" w:lineRule="auto"/>
        <w:rPr>
          <w:rFonts w:ascii="Bookman Old Style" w:hAnsi="Bookman Old Style"/>
          <w:b/>
          <w:color w:val="000000"/>
          <w:sz w:val="28"/>
          <w:szCs w:val="28"/>
        </w:rPr>
      </w:pPr>
    </w:p>
    <w:p w:rsidR="00325A8B" w:rsidRPr="00772860" w:rsidRDefault="00325A8B" w:rsidP="00325A8B">
      <w:pPr>
        <w:spacing w:after="0" w:line="240" w:lineRule="auto"/>
        <w:rPr>
          <w:rFonts w:ascii="Bookman Old Style" w:hAnsi="Bookman Old Style"/>
          <w:b/>
          <w:color w:val="000000"/>
          <w:sz w:val="28"/>
          <w:szCs w:val="28"/>
        </w:rPr>
      </w:pPr>
      <w:r w:rsidRPr="00772860">
        <w:rPr>
          <w:rFonts w:ascii="Bookman Old Style" w:hAnsi="Bookman Old Style"/>
          <w:b/>
          <w:color w:val="000000"/>
          <w:sz w:val="28"/>
          <w:szCs w:val="28"/>
        </w:rPr>
        <w:t>14.40-15.00</w:t>
      </w:r>
    </w:p>
    <w:p w:rsidR="009426B6" w:rsidRPr="009426B6" w:rsidRDefault="009426B6" w:rsidP="009426B6">
      <w:pPr>
        <w:spacing w:after="0" w:line="240" w:lineRule="auto"/>
        <w:rPr>
          <w:rFonts w:ascii="Bookman Old Style" w:hAnsi="Bookman Old Style"/>
          <w:b/>
          <w:color w:val="C00000"/>
          <w:sz w:val="28"/>
          <w:szCs w:val="28"/>
        </w:rPr>
      </w:pPr>
      <w:proofErr w:type="spellStart"/>
      <w:r w:rsidRPr="009426B6">
        <w:rPr>
          <w:rFonts w:ascii="Bookman Old Style" w:hAnsi="Bookman Old Style"/>
          <w:b/>
          <w:color w:val="C00000"/>
          <w:sz w:val="28"/>
          <w:szCs w:val="28"/>
        </w:rPr>
        <w:t>How</w:t>
      </w:r>
      <w:proofErr w:type="spellEnd"/>
      <w:r w:rsidRPr="009426B6">
        <w:rPr>
          <w:rFonts w:ascii="Bookman Old Style" w:hAnsi="Bookman Old Style"/>
          <w:b/>
          <w:color w:val="C00000"/>
          <w:sz w:val="28"/>
          <w:szCs w:val="28"/>
        </w:rPr>
        <w:t xml:space="preserve"> </w:t>
      </w:r>
      <w:proofErr w:type="spellStart"/>
      <w:r w:rsidRPr="009426B6">
        <w:rPr>
          <w:rFonts w:ascii="Bookman Old Style" w:hAnsi="Bookman Old Style"/>
          <w:b/>
          <w:color w:val="C00000"/>
          <w:sz w:val="28"/>
          <w:szCs w:val="28"/>
        </w:rPr>
        <w:t>can</w:t>
      </w:r>
      <w:proofErr w:type="spellEnd"/>
      <w:r w:rsidRPr="009426B6">
        <w:rPr>
          <w:rFonts w:ascii="Bookman Old Style" w:hAnsi="Bookman Old Style"/>
          <w:b/>
          <w:color w:val="C00000"/>
          <w:sz w:val="28"/>
          <w:szCs w:val="28"/>
        </w:rPr>
        <w:t xml:space="preserve"> Estonia </w:t>
      </w:r>
      <w:proofErr w:type="spellStart"/>
      <w:r w:rsidRPr="009426B6">
        <w:rPr>
          <w:rFonts w:ascii="Bookman Old Style" w:hAnsi="Bookman Old Style"/>
          <w:b/>
          <w:color w:val="C00000"/>
          <w:sz w:val="28"/>
          <w:szCs w:val="28"/>
        </w:rPr>
        <w:t>contribute</w:t>
      </w:r>
      <w:proofErr w:type="spellEnd"/>
      <w:r w:rsidRPr="009426B6">
        <w:rPr>
          <w:rFonts w:ascii="Bookman Old Style" w:hAnsi="Bookman Old Style"/>
          <w:b/>
          <w:color w:val="C00000"/>
          <w:sz w:val="28"/>
          <w:szCs w:val="28"/>
        </w:rPr>
        <w:t xml:space="preserve"> </w:t>
      </w:r>
      <w:proofErr w:type="spellStart"/>
      <w:r w:rsidRPr="009426B6">
        <w:rPr>
          <w:rFonts w:ascii="Bookman Old Style" w:hAnsi="Bookman Old Style"/>
          <w:b/>
          <w:color w:val="C00000"/>
          <w:sz w:val="28"/>
          <w:szCs w:val="28"/>
        </w:rPr>
        <w:t>to</w:t>
      </w:r>
      <w:proofErr w:type="spellEnd"/>
      <w:r w:rsidRPr="009426B6">
        <w:rPr>
          <w:rFonts w:ascii="Bookman Old Style" w:hAnsi="Bookman Old Style"/>
          <w:b/>
          <w:color w:val="C00000"/>
          <w:sz w:val="28"/>
          <w:szCs w:val="28"/>
        </w:rPr>
        <w:t xml:space="preserve"> </w:t>
      </w:r>
      <w:proofErr w:type="spellStart"/>
      <w:r w:rsidRPr="009426B6">
        <w:rPr>
          <w:rFonts w:ascii="Bookman Old Style" w:hAnsi="Bookman Old Style"/>
          <w:b/>
          <w:color w:val="C00000"/>
          <w:sz w:val="28"/>
          <w:szCs w:val="28"/>
        </w:rPr>
        <w:t>Ukrainian</w:t>
      </w:r>
      <w:proofErr w:type="spellEnd"/>
      <w:r w:rsidRPr="009426B6">
        <w:rPr>
          <w:rFonts w:ascii="Bookman Old Style" w:hAnsi="Bookman Old Style"/>
          <w:b/>
          <w:color w:val="C00000"/>
          <w:sz w:val="28"/>
          <w:szCs w:val="28"/>
        </w:rPr>
        <w:t xml:space="preserve"> </w:t>
      </w:r>
      <w:proofErr w:type="spellStart"/>
      <w:r w:rsidRPr="009426B6">
        <w:rPr>
          <w:rFonts w:ascii="Bookman Old Style" w:hAnsi="Bookman Old Style"/>
          <w:b/>
          <w:color w:val="C00000"/>
          <w:sz w:val="28"/>
          <w:szCs w:val="28"/>
        </w:rPr>
        <w:t>participation</w:t>
      </w:r>
      <w:proofErr w:type="spellEnd"/>
      <w:r w:rsidRPr="009426B6">
        <w:rPr>
          <w:rFonts w:ascii="Bookman Old Style" w:hAnsi="Bookman Old Style"/>
          <w:b/>
          <w:color w:val="C00000"/>
          <w:sz w:val="28"/>
          <w:szCs w:val="28"/>
        </w:rPr>
        <w:t xml:space="preserve"> in H2020?</w:t>
      </w:r>
    </w:p>
    <w:p w:rsidR="00325A8B" w:rsidRPr="00772860" w:rsidRDefault="00325A8B" w:rsidP="00325A8B">
      <w:pPr>
        <w:spacing w:after="0" w:line="240" w:lineRule="auto"/>
        <w:ind w:firstLine="708"/>
        <w:rPr>
          <w:rFonts w:ascii="Bookman Old Style" w:hAnsi="Bookman Old Style"/>
          <w:color w:val="000000"/>
          <w:sz w:val="28"/>
          <w:szCs w:val="28"/>
        </w:rPr>
      </w:pPr>
      <w:r w:rsidRPr="00772860">
        <w:rPr>
          <w:rFonts w:ascii="Bookman Old Style" w:hAnsi="Bookman Old Style"/>
          <w:b/>
          <w:color w:val="000000"/>
          <w:sz w:val="28"/>
          <w:szCs w:val="28"/>
        </w:rPr>
        <w:t>Argo Soon</w:t>
      </w:r>
      <w:r w:rsidRPr="00772860">
        <w:rPr>
          <w:rFonts w:ascii="Bookman Old Style" w:hAnsi="Bookman Old Style"/>
          <w:color w:val="000000"/>
          <w:sz w:val="28"/>
          <w:szCs w:val="28"/>
        </w:rPr>
        <w:t xml:space="preserve">, </w:t>
      </w:r>
      <w:proofErr w:type="spellStart"/>
      <w:r w:rsidRPr="00772860">
        <w:rPr>
          <w:rFonts w:ascii="Bookman Old Style" w:hAnsi="Bookman Old Style"/>
          <w:color w:val="000000"/>
          <w:sz w:val="28"/>
          <w:szCs w:val="28"/>
        </w:rPr>
        <w:t>ETAg</w:t>
      </w:r>
      <w:proofErr w:type="spellEnd"/>
    </w:p>
    <w:p w:rsidR="00325A8B" w:rsidRPr="00772860" w:rsidRDefault="00325A8B" w:rsidP="00325A8B">
      <w:pPr>
        <w:spacing w:after="0" w:line="240" w:lineRule="auto"/>
        <w:rPr>
          <w:rFonts w:ascii="Bookman Old Style" w:hAnsi="Bookman Old Style"/>
          <w:b/>
          <w:color w:val="000000"/>
          <w:sz w:val="28"/>
          <w:szCs w:val="28"/>
        </w:rPr>
      </w:pPr>
    </w:p>
    <w:p w:rsidR="00325A8B" w:rsidRPr="00772860" w:rsidRDefault="00325A8B" w:rsidP="00325A8B">
      <w:pPr>
        <w:spacing w:after="0" w:line="240" w:lineRule="auto"/>
        <w:rPr>
          <w:rFonts w:ascii="Bookman Old Style" w:hAnsi="Bookman Old Style"/>
          <w:b/>
          <w:color w:val="000000"/>
          <w:sz w:val="28"/>
          <w:szCs w:val="28"/>
        </w:rPr>
      </w:pPr>
      <w:r w:rsidRPr="00772860">
        <w:rPr>
          <w:rFonts w:ascii="Bookman Old Style" w:hAnsi="Bookman Old Style"/>
          <w:b/>
          <w:color w:val="000000"/>
          <w:sz w:val="28"/>
          <w:szCs w:val="28"/>
        </w:rPr>
        <w:t>15.00-15.30</w:t>
      </w:r>
    </w:p>
    <w:p w:rsidR="00325A8B" w:rsidRPr="00772860" w:rsidRDefault="00325A8B" w:rsidP="00325A8B">
      <w:pPr>
        <w:spacing w:after="0" w:line="240" w:lineRule="auto"/>
        <w:rPr>
          <w:rFonts w:ascii="Bookman Old Style" w:hAnsi="Bookman Old Style"/>
          <w:b/>
          <w:color w:val="C00000"/>
          <w:sz w:val="28"/>
          <w:szCs w:val="28"/>
        </w:rPr>
      </w:pPr>
      <w:r w:rsidRPr="00772860">
        <w:rPr>
          <w:rFonts w:ascii="Bookman Old Style" w:hAnsi="Bookman Old Style"/>
          <w:b/>
          <w:color w:val="C00000"/>
          <w:sz w:val="28"/>
          <w:szCs w:val="28"/>
        </w:rPr>
        <w:t xml:space="preserve">H2020 and </w:t>
      </w:r>
      <w:proofErr w:type="spellStart"/>
      <w:r w:rsidRPr="00772860">
        <w:rPr>
          <w:rFonts w:ascii="Bookman Old Style" w:hAnsi="Bookman Old Style"/>
          <w:b/>
          <w:color w:val="C00000"/>
          <w:sz w:val="28"/>
          <w:szCs w:val="28"/>
        </w:rPr>
        <w:t>Ukraine</w:t>
      </w:r>
      <w:proofErr w:type="spellEnd"/>
    </w:p>
    <w:p w:rsidR="00325A8B" w:rsidRPr="00772860" w:rsidRDefault="00325A8B" w:rsidP="00325A8B">
      <w:pPr>
        <w:spacing w:after="0" w:line="240" w:lineRule="auto"/>
        <w:rPr>
          <w:rFonts w:ascii="Bookman Old Style" w:hAnsi="Bookman Old Style"/>
          <w:b/>
          <w:color w:val="000000"/>
          <w:sz w:val="28"/>
          <w:szCs w:val="28"/>
        </w:rPr>
      </w:pPr>
      <w:r w:rsidRPr="00772860">
        <w:rPr>
          <w:rFonts w:ascii="Bookman Old Style" w:hAnsi="Bookman Old Style"/>
          <w:b/>
          <w:color w:val="000000"/>
          <w:sz w:val="28"/>
          <w:szCs w:val="28"/>
        </w:rPr>
        <w:tab/>
      </w:r>
      <w:proofErr w:type="spellStart"/>
      <w:r w:rsidRPr="00772860">
        <w:rPr>
          <w:rFonts w:ascii="Bookman Old Style" w:hAnsi="Bookman Old Style"/>
          <w:b/>
          <w:color w:val="212121"/>
          <w:sz w:val="28"/>
          <w:szCs w:val="28"/>
          <w:shd w:val="clear" w:color="auto" w:fill="FFFFFF"/>
        </w:rPr>
        <w:t>Gorazd</w:t>
      </w:r>
      <w:proofErr w:type="spellEnd"/>
      <w:r w:rsidRPr="00772860">
        <w:rPr>
          <w:rFonts w:ascii="Bookman Old Style" w:hAnsi="Bookman Old Style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72860">
        <w:rPr>
          <w:rFonts w:ascii="Bookman Old Style" w:hAnsi="Bookman Old Style"/>
          <w:b/>
          <w:color w:val="212121"/>
          <w:sz w:val="28"/>
          <w:szCs w:val="28"/>
          <w:shd w:val="clear" w:color="auto" w:fill="FFFFFF"/>
        </w:rPr>
        <w:t>Weiss</w:t>
      </w:r>
      <w:proofErr w:type="spellEnd"/>
      <w:r w:rsidRPr="00772860">
        <w:rPr>
          <w:rFonts w:ascii="Bookman Old Style" w:hAnsi="Bookman Old Style"/>
          <w:color w:val="212121"/>
          <w:sz w:val="28"/>
          <w:szCs w:val="28"/>
          <w:shd w:val="clear" w:color="auto" w:fill="FFFFFF"/>
        </w:rPr>
        <w:t xml:space="preserve">, ZSI, </w:t>
      </w:r>
      <w:proofErr w:type="spellStart"/>
      <w:r w:rsidRPr="00772860">
        <w:rPr>
          <w:rFonts w:ascii="Bookman Old Style" w:hAnsi="Bookman Old Style"/>
          <w:color w:val="212121"/>
          <w:sz w:val="28"/>
          <w:szCs w:val="28"/>
          <w:shd w:val="clear" w:color="auto" w:fill="FFFFFF"/>
        </w:rPr>
        <w:t>Coordinator</w:t>
      </w:r>
      <w:proofErr w:type="spellEnd"/>
      <w:r w:rsidRPr="00772860">
        <w:rPr>
          <w:rFonts w:ascii="Bookman Old Style" w:hAnsi="Bookman Old Style"/>
          <w:color w:val="212121"/>
          <w:sz w:val="28"/>
          <w:szCs w:val="28"/>
          <w:shd w:val="clear" w:color="auto" w:fill="FFFFFF"/>
        </w:rPr>
        <w:t xml:space="preserve"> of </w:t>
      </w:r>
      <w:proofErr w:type="spellStart"/>
      <w:r w:rsidRPr="00772860">
        <w:rPr>
          <w:rFonts w:ascii="Bookman Old Style" w:hAnsi="Bookman Old Style"/>
          <w:color w:val="212121"/>
          <w:sz w:val="28"/>
          <w:szCs w:val="28"/>
          <w:shd w:val="clear" w:color="auto" w:fill="FFFFFF"/>
        </w:rPr>
        <w:t>the</w:t>
      </w:r>
      <w:proofErr w:type="spellEnd"/>
      <w:r w:rsidRPr="00772860">
        <w:rPr>
          <w:rFonts w:ascii="Bookman Old Style" w:hAnsi="Bookman Old Style"/>
          <w:color w:val="212121"/>
          <w:sz w:val="28"/>
          <w:szCs w:val="28"/>
          <w:shd w:val="clear" w:color="auto" w:fill="FFFFFF"/>
        </w:rPr>
        <w:t xml:space="preserve"> </w:t>
      </w:r>
      <w:r w:rsidR="00EA6B21" w:rsidRPr="00772860">
        <w:rPr>
          <w:rFonts w:ascii="Bookman Old Style" w:hAnsi="Bookman Old Style"/>
          <w:color w:val="212121"/>
          <w:sz w:val="28"/>
          <w:szCs w:val="28"/>
          <w:shd w:val="clear" w:color="auto" w:fill="FFFFFF"/>
        </w:rPr>
        <w:t>RI-</w:t>
      </w:r>
      <w:r w:rsidRPr="00772860">
        <w:rPr>
          <w:rFonts w:ascii="Bookman Old Style" w:hAnsi="Bookman Old Style"/>
          <w:color w:val="212121"/>
          <w:sz w:val="28"/>
          <w:szCs w:val="28"/>
          <w:shd w:val="clear" w:color="auto" w:fill="FFFFFF"/>
        </w:rPr>
        <w:t xml:space="preserve">Links2UA </w:t>
      </w:r>
      <w:r w:rsidRPr="00772860"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</w:p>
    <w:p w:rsidR="00325A8B" w:rsidRPr="00772860" w:rsidRDefault="00325A8B" w:rsidP="00325A8B">
      <w:pPr>
        <w:spacing w:after="0" w:line="240" w:lineRule="auto"/>
        <w:rPr>
          <w:rFonts w:ascii="Bookman Old Style" w:hAnsi="Bookman Old Style"/>
          <w:b/>
          <w:color w:val="000000"/>
          <w:sz w:val="28"/>
          <w:szCs w:val="28"/>
        </w:rPr>
      </w:pPr>
    </w:p>
    <w:p w:rsidR="00325A8B" w:rsidRPr="00772860" w:rsidRDefault="00325A8B" w:rsidP="00325A8B">
      <w:pPr>
        <w:spacing w:after="0" w:line="240" w:lineRule="auto"/>
        <w:rPr>
          <w:rFonts w:ascii="Bookman Old Style" w:hAnsi="Bookman Old Style"/>
          <w:b/>
          <w:color w:val="000000"/>
          <w:sz w:val="28"/>
          <w:szCs w:val="28"/>
        </w:rPr>
      </w:pPr>
      <w:r w:rsidRPr="00772860">
        <w:rPr>
          <w:rFonts w:ascii="Bookman Old Style" w:hAnsi="Bookman Old Style"/>
          <w:b/>
          <w:color w:val="000000"/>
          <w:sz w:val="28"/>
          <w:szCs w:val="28"/>
        </w:rPr>
        <w:t>15.30-16.00</w:t>
      </w:r>
    </w:p>
    <w:p w:rsidR="00325A8B" w:rsidRPr="00772860" w:rsidRDefault="00325A8B" w:rsidP="00325A8B">
      <w:pPr>
        <w:spacing w:after="0" w:line="240" w:lineRule="auto"/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et-EE"/>
        </w:rPr>
      </w:pPr>
      <w:proofErr w:type="spellStart"/>
      <w:r w:rsidRPr="00772860">
        <w:rPr>
          <w:rFonts w:ascii="Bookman Old Style" w:hAnsi="Bookman Old Style"/>
          <w:b/>
          <w:color w:val="C00000"/>
          <w:sz w:val="28"/>
          <w:szCs w:val="28"/>
        </w:rPr>
        <w:t>Ukrainean</w:t>
      </w:r>
      <w:proofErr w:type="spellEnd"/>
      <w:r w:rsidRPr="00772860">
        <w:rPr>
          <w:rFonts w:ascii="Bookman Old Style" w:hAnsi="Bookman Old Style"/>
          <w:b/>
          <w:color w:val="C00000"/>
          <w:sz w:val="28"/>
          <w:szCs w:val="28"/>
        </w:rPr>
        <w:t xml:space="preserve"> RTD </w:t>
      </w:r>
      <w:proofErr w:type="spellStart"/>
      <w:r w:rsidRPr="00772860">
        <w:rPr>
          <w:rFonts w:ascii="Bookman Old Style" w:hAnsi="Bookman Old Style"/>
          <w:b/>
          <w:color w:val="C00000"/>
          <w:sz w:val="28"/>
          <w:szCs w:val="28"/>
        </w:rPr>
        <w:t>Landscape</w:t>
      </w:r>
      <w:proofErr w:type="spellEnd"/>
    </w:p>
    <w:p w:rsidR="00325A8B" w:rsidRPr="00AE7023" w:rsidRDefault="00AE7023" w:rsidP="00442988">
      <w:pPr>
        <w:spacing w:after="0" w:line="240" w:lineRule="auto"/>
        <w:ind w:firstLine="708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et-EE"/>
        </w:rPr>
      </w:pPr>
      <w:proofErr w:type="spellStart"/>
      <w:r w:rsidRPr="00AE7023">
        <w:rPr>
          <w:rFonts w:ascii="Bookman Old Style" w:hAnsi="Bookman Old Style" w:cs="Tahoma"/>
          <w:b/>
          <w:color w:val="000000"/>
          <w:sz w:val="28"/>
          <w:szCs w:val="28"/>
        </w:rPr>
        <w:t>Valentyna</w:t>
      </w:r>
      <w:proofErr w:type="spellEnd"/>
      <w:r w:rsidRPr="00AE7023">
        <w:rPr>
          <w:rFonts w:ascii="Bookman Old Style" w:hAnsi="Bookman Old Style" w:cs="Tahoma"/>
          <w:b/>
          <w:color w:val="000000"/>
          <w:sz w:val="28"/>
          <w:szCs w:val="28"/>
        </w:rPr>
        <w:t xml:space="preserve"> </w:t>
      </w:r>
      <w:proofErr w:type="spellStart"/>
      <w:r w:rsidRPr="00AE7023">
        <w:rPr>
          <w:rFonts w:ascii="Bookman Old Style" w:hAnsi="Bookman Old Style" w:cs="Tahoma"/>
          <w:b/>
          <w:color w:val="000000"/>
          <w:sz w:val="28"/>
          <w:szCs w:val="28"/>
        </w:rPr>
        <w:t>Andruchenko</w:t>
      </w:r>
      <w:proofErr w:type="spellEnd"/>
      <w:r w:rsidRPr="00AE7023">
        <w:rPr>
          <w:rFonts w:ascii="Bookman Old Style" w:hAnsi="Bookman Old Style" w:cs="Tahoma"/>
          <w:color w:val="000000"/>
          <w:sz w:val="28"/>
          <w:szCs w:val="28"/>
        </w:rPr>
        <w:t xml:space="preserve">, </w:t>
      </w:r>
      <w:proofErr w:type="spellStart"/>
      <w:r w:rsidRPr="00AE7023">
        <w:rPr>
          <w:rFonts w:ascii="Bookman Old Style" w:hAnsi="Bookman Old Style" w:cs="Tahoma"/>
          <w:color w:val="000000"/>
          <w:sz w:val="28"/>
          <w:szCs w:val="28"/>
        </w:rPr>
        <w:t>State</w:t>
      </w:r>
      <w:proofErr w:type="spellEnd"/>
      <w:r w:rsidRPr="00AE7023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Pr="00AE7023">
        <w:rPr>
          <w:rFonts w:ascii="Bookman Old Style" w:hAnsi="Bookman Old Style" w:cs="Tahoma"/>
          <w:color w:val="000000"/>
          <w:sz w:val="28"/>
          <w:szCs w:val="28"/>
        </w:rPr>
        <w:t>Fund</w:t>
      </w:r>
      <w:proofErr w:type="spellEnd"/>
      <w:r w:rsidRPr="00AE7023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Pr="00AE7023">
        <w:rPr>
          <w:rFonts w:ascii="Bookman Old Style" w:hAnsi="Bookman Old Style" w:cs="Tahoma"/>
          <w:color w:val="000000"/>
          <w:sz w:val="28"/>
          <w:szCs w:val="28"/>
        </w:rPr>
        <w:t>For</w:t>
      </w:r>
      <w:proofErr w:type="spellEnd"/>
      <w:r w:rsidRPr="00AE7023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Pr="00AE7023">
        <w:rPr>
          <w:rFonts w:ascii="Bookman Old Style" w:hAnsi="Bookman Old Style" w:cs="Tahoma"/>
          <w:color w:val="000000"/>
          <w:sz w:val="28"/>
          <w:szCs w:val="28"/>
        </w:rPr>
        <w:t>Fundamental</w:t>
      </w:r>
      <w:proofErr w:type="spellEnd"/>
      <w:r w:rsidRPr="00AE7023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proofErr w:type="spellStart"/>
      <w:r w:rsidRPr="00AE7023">
        <w:rPr>
          <w:rFonts w:ascii="Bookman Old Style" w:hAnsi="Bookman Old Style" w:cs="Tahoma"/>
          <w:color w:val="000000"/>
          <w:sz w:val="28"/>
          <w:szCs w:val="28"/>
        </w:rPr>
        <w:t>Research</w:t>
      </w:r>
      <w:proofErr w:type="spellEnd"/>
    </w:p>
    <w:p w:rsidR="00442988" w:rsidRPr="00772860" w:rsidRDefault="00442988" w:rsidP="00325A8B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  <w:lang w:eastAsia="et-EE"/>
        </w:rPr>
      </w:pPr>
    </w:p>
    <w:p w:rsidR="00325A8B" w:rsidRPr="00772860" w:rsidRDefault="00325A8B" w:rsidP="00325A8B">
      <w:pPr>
        <w:spacing w:after="0" w:line="240" w:lineRule="auto"/>
        <w:rPr>
          <w:rFonts w:ascii="Bookman Old Style" w:eastAsia="Times New Roman" w:hAnsi="Bookman Old Style" w:cs="Arial"/>
          <w:b/>
          <w:sz w:val="28"/>
          <w:szCs w:val="28"/>
          <w:lang w:eastAsia="et-EE"/>
        </w:rPr>
      </w:pPr>
      <w:r w:rsidRPr="00772860">
        <w:rPr>
          <w:rFonts w:ascii="Bookman Old Style" w:eastAsia="Times New Roman" w:hAnsi="Bookman Old Style" w:cs="Arial"/>
          <w:b/>
          <w:sz w:val="28"/>
          <w:szCs w:val="28"/>
          <w:lang w:eastAsia="et-EE"/>
        </w:rPr>
        <w:t>16.00-1</w:t>
      </w:r>
      <w:r w:rsidR="00EC7437" w:rsidRPr="00772860">
        <w:rPr>
          <w:rFonts w:ascii="Bookman Old Style" w:eastAsia="Times New Roman" w:hAnsi="Bookman Old Style" w:cs="Arial"/>
          <w:b/>
          <w:sz w:val="28"/>
          <w:szCs w:val="28"/>
          <w:lang w:eastAsia="et-EE"/>
        </w:rPr>
        <w:t>6.30</w:t>
      </w:r>
    </w:p>
    <w:p w:rsidR="00EC7437" w:rsidRPr="00772860" w:rsidRDefault="00EC7437" w:rsidP="00325A8B">
      <w:pPr>
        <w:spacing w:after="0" w:line="240" w:lineRule="auto"/>
        <w:rPr>
          <w:rStyle w:val="Emphasis"/>
          <w:rFonts w:ascii="Bookman Old Style" w:hAnsi="Bookman Old Style" w:cs="Arial"/>
          <w:color w:val="C00000"/>
          <w:sz w:val="28"/>
          <w:szCs w:val="28"/>
        </w:rPr>
      </w:pPr>
      <w:proofErr w:type="spellStart"/>
      <w:r w:rsidRPr="00772860">
        <w:rPr>
          <w:rStyle w:val="st1"/>
          <w:rFonts w:ascii="Bookman Old Style" w:hAnsi="Bookman Old Style" w:cs="Arial"/>
          <w:b/>
          <w:color w:val="C00000"/>
          <w:sz w:val="28"/>
          <w:szCs w:val="28"/>
        </w:rPr>
        <w:t>Ukraine</w:t>
      </w:r>
      <w:proofErr w:type="spellEnd"/>
      <w:r w:rsidRPr="00772860">
        <w:rPr>
          <w:rStyle w:val="st1"/>
          <w:rFonts w:ascii="Bookman Old Style" w:hAnsi="Bookman Old Style" w:cs="Arial"/>
          <w:b/>
          <w:color w:val="C00000"/>
          <w:sz w:val="28"/>
          <w:szCs w:val="28"/>
        </w:rPr>
        <w:t xml:space="preserve"> </w:t>
      </w:r>
      <w:r w:rsidRPr="00772860">
        <w:rPr>
          <w:rStyle w:val="st1"/>
          <w:rFonts w:ascii="Bookman Old Style" w:hAnsi="Bookman Old Style" w:cs="Arial"/>
          <w:color w:val="C00000"/>
          <w:sz w:val="28"/>
          <w:szCs w:val="28"/>
        </w:rPr>
        <w:t xml:space="preserve"> </w:t>
      </w:r>
      <w:proofErr w:type="spellStart"/>
      <w:r w:rsidRPr="00772860">
        <w:rPr>
          <w:rStyle w:val="Emphasis"/>
          <w:rFonts w:ascii="Bookman Old Style" w:hAnsi="Bookman Old Style" w:cs="Arial"/>
          <w:color w:val="C00000"/>
          <w:sz w:val="28"/>
          <w:szCs w:val="28"/>
        </w:rPr>
        <w:t>association</w:t>
      </w:r>
      <w:proofErr w:type="spellEnd"/>
      <w:r w:rsidRPr="00772860">
        <w:rPr>
          <w:rStyle w:val="Emphasis"/>
          <w:rFonts w:ascii="Bookman Old Style" w:hAnsi="Bookman Old Style" w:cs="Arial"/>
          <w:color w:val="C00000"/>
          <w:sz w:val="28"/>
          <w:szCs w:val="28"/>
        </w:rPr>
        <w:t xml:space="preserve"> </w:t>
      </w:r>
      <w:proofErr w:type="spellStart"/>
      <w:r w:rsidRPr="00772860">
        <w:rPr>
          <w:rStyle w:val="Emphasis"/>
          <w:rFonts w:ascii="Bookman Old Style" w:hAnsi="Bookman Old Style" w:cs="Arial"/>
          <w:color w:val="C00000"/>
          <w:sz w:val="28"/>
          <w:szCs w:val="28"/>
        </w:rPr>
        <w:t>to</w:t>
      </w:r>
      <w:proofErr w:type="spellEnd"/>
      <w:r w:rsidRPr="00772860">
        <w:rPr>
          <w:rStyle w:val="Emphasis"/>
          <w:rFonts w:ascii="Bookman Old Style" w:hAnsi="Bookman Old Style" w:cs="Arial"/>
          <w:color w:val="C00000"/>
          <w:sz w:val="28"/>
          <w:szCs w:val="28"/>
        </w:rPr>
        <w:t xml:space="preserve"> </w:t>
      </w:r>
      <w:proofErr w:type="spellStart"/>
      <w:r w:rsidRPr="00772860">
        <w:rPr>
          <w:rStyle w:val="Emphasis"/>
          <w:rFonts w:ascii="Bookman Old Style" w:hAnsi="Bookman Old Style" w:cs="Arial"/>
          <w:color w:val="C00000"/>
          <w:sz w:val="28"/>
          <w:szCs w:val="28"/>
        </w:rPr>
        <w:t>Horizon</w:t>
      </w:r>
      <w:proofErr w:type="spellEnd"/>
      <w:r w:rsidRPr="00772860">
        <w:rPr>
          <w:rStyle w:val="Emphasis"/>
          <w:rFonts w:ascii="Bookman Old Style" w:hAnsi="Bookman Old Style" w:cs="Arial"/>
          <w:color w:val="C00000"/>
          <w:sz w:val="28"/>
          <w:szCs w:val="28"/>
        </w:rPr>
        <w:t xml:space="preserve"> 2020. </w:t>
      </w:r>
      <w:proofErr w:type="spellStart"/>
      <w:r w:rsidRPr="00772860">
        <w:rPr>
          <w:rStyle w:val="Emphasis"/>
          <w:rFonts w:ascii="Bookman Old Style" w:hAnsi="Bookman Old Style" w:cs="Arial"/>
          <w:color w:val="C00000"/>
          <w:sz w:val="28"/>
          <w:szCs w:val="28"/>
        </w:rPr>
        <w:t>Current</w:t>
      </w:r>
      <w:proofErr w:type="spellEnd"/>
      <w:r w:rsidRPr="00772860">
        <w:rPr>
          <w:rStyle w:val="Emphasis"/>
          <w:rFonts w:ascii="Bookman Old Style" w:hAnsi="Bookman Old Style" w:cs="Arial"/>
          <w:color w:val="C00000"/>
          <w:sz w:val="28"/>
          <w:szCs w:val="28"/>
        </w:rPr>
        <w:t xml:space="preserve"> </w:t>
      </w:r>
      <w:proofErr w:type="spellStart"/>
      <w:r w:rsidRPr="00772860">
        <w:rPr>
          <w:rStyle w:val="Emphasis"/>
          <w:rFonts w:ascii="Bookman Old Style" w:hAnsi="Bookman Old Style" w:cs="Arial"/>
          <w:color w:val="C00000"/>
          <w:sz w:val="28"/>
          <w:szCs w:val="28"/>
        </w:rPr>
        <w:t>activities</w:t>
      </w:r>
      <w:proofErr w:type="spellEnd"/>
    </w:p>
    <w:p w:rsidR="00EC7437" w:rsidRPr="00442988" w:rsidRDefault="00442988" w:rsidP="00442988">
      <w:pPr>
        <w:spacing w:after="0" w:line="240" w:lineRule="auto"/>
        <w:ind w:left="708"/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et-EE"/>
        </w:rPr>
      </w:pPr>
      <w:proofErr w:type="spellStart"/>
      <w:r w:rsidRPr="0077286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et-EE"/>
        </w:rPr>
        <w:t>Stella</w:t>
      </w:r>
      <w:proofErr w:type="spellEnd"/>
      <w:r w:rsidRPr="0077286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et-EE"/>
        </w:rPr>
        <w:t xml:space="preserve"> </w:t>
      </w:r>
      <w:proofErr w:type="spellStart"/>
      <w:r w:rsidRPr="0077286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et-EE"/>
        </w:rPr>
        <w:t>Shapoval</w:t>
      </w:r>
      <w:proofErr w:type="spellEnd"/>
      <w:r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et-EE"/>
        </w:rPr>
        <w:t xml:space="preserve">,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et-EE"/>
        </w:rPr>
        <w:t>Ministry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et-EE"/>
        </w:rPr>
        <w:t xml:space="preserve"> of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et-EE"/>
        </w:rPr>
        <w:t>Education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et-EE"/>
        </w:rPr>
        <w:t xml:space="preserve"> and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et-EE"/>
        </w:rPr>
        <w:t>Science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et-EE"/>
        </w:rPr>
        <w:t xml:space="preserve"> of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et-EE"/>
        </w:rPr>
        <w:t>Ukraine</w:t>
      </w:r>
      <w:proofErr w:type="spellEnd"/>
    </w:p>
    <w:p w:rsidR="00442988" w:rsidRDefault="00442988" w:rsidP="00325A8B">
      <w:pPr>
        <w:spacing w:after="0" w:line="240" w:lineRule="auto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et-EE"/>
        </w:rPr>
      </w:pPr>
    </w:p>
    <w:p w:rsidR="00EC7437" w:rsidRPr="00772860" w:rsidRDefault="00EC7437" w:rsidP="00325A8B">
      <w:pPr>
        <w:spacing w:after="0" w:line="240" w:lineRule="auto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et-EE"/>
        </w:rPr>
      </w:pPr>
      <w:r w:rsidRPr="0077286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et-EE"/>
        </w:rPr>
        <w:t>16.30-17.00</w:t>
      </w:r>
    </w:p>
    <w:p w:rsidR="00EC7437" w:rsidRPr="00772860" w:rsidRDefault="00EC7437" w:rsidP="00325A8B">
      <w:pPr>
        <w:spacing w:after="0" w:line="240" w:lineRule="auto"/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et-EE"/>
        </w:rPr>
      </w:pPr>
      <w:proofErr w:type="spellStart"/>
      <w:r w:rsidRPr="00772860"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et-EE"/>
        </w:rPr>
        <w:t>Open</w:t>
      </w:r>
      <w:proofErr w:type="spellEnd"/>
      <w:r w:rsidRPr="00772860"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et-EE"/>
        </w:rPr>
        <w:t xml:space="preserve"> </w:t>
      </w:r>
      <w:proofErr w:type="spellStart"/>
      <w:r w:rsidRPr="00772860">
        <w:rPr>
          <w:rFonts w:ascii="Bookman Old Style" w:eastAsia="Times New Roman" w:hAnsi="Bookman Old Style" w:cs="Arial"/>
          <w:b/>
          <w:color w:val="C00000"/>
          <w:sz w:val="28"/>
          <w:szCs w:val="28"/>
          <w:lang w:eastAsia="et-EE"/>
        </w:rPr>
        <w:t>Fora</w:t>
      </w:r>
      <w:proofErr w:type="spellEnd"/>
    </w:p>
    <w:p w:rsidR="00EC7437" w:rsidRPr="00772860" w:rsidRDefault="00EC7437" w:rsidP="00325A8B">
      <w:pPr>
        <w:spacing w:after="0" w:line="240" w:lineRule="auto"/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et-EE"/>
        </w:rPr>
      </w:pPr>
    </w:p>
    <w:p w:rsidR="00EC7437" w:rsidRPr="00772860" w:rsidRDefault="00EC7437" w:rsidP="00EC7437">
      <w:pPr>
        <w:spacing w:after="0" w:line="240" w:lineRule="auto"/>
        <w:ind w:left="708"/>
        <w:rPr>
          <w:rFonts w:ascii="Bookman Old Style" w:hAnsi="Bookman Old Style"/>
          <w:sz w:val="28"/>
          <w:szCs w:val="28"/>
          <w:lang w:val="en-US"/>
        </w:rPr>
      </w:pPr>
      <w:proofErr w:type="spellStart"/>
      <w:r w:rsidRPr="0077286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et-EE"/>
        </w:rPr>
        <w:t>Stella</w:t>
      </w:r>
      <w:proofErr w:type="spellEnd"/>
      <w:r w:rsidRPr="0077286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et-EE"/>
        </w:rPr>
        <w:t xml:space="preserve"> </w:t>
      </w:r>
      <w:proofErr w:type="spellStart"/>
      <w:r w:rsidRPr="00772860">
        <w:rPr>
          <w:rFonts w:ascii="Bookman Old Style" w:eastAsia="Times New Roman" w:hAnsi="Bookman Old Style" w:cs="Arial"/>
          <w:b/>
          <w:color w:val="000000" w:themeColor="text1"/>
          <w:sz w:val="28"/>
          <w:szCs w:val="28"/>
          <w:lang w:eastAsia="et-EE"/>
        </w:rPr>
        <w:t>Shapoval</w:t>
      </w:r>
      <w:proofErr w:type="spellEnd"/>
      <w:r w:rsidRPr="00772860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et-EE"/>
        </w:rPr>
        <w:t xml:space="preserve">, </w:t>
      </w:r>
      <w:r w:rsidRPr="00772860">
        <w:rPr>
          <w:rFonts w:ascii="Bookman Old Style" w:hAnsi="Bookman Old Style"/>
          <w:sz w:val="28"/>
          <w:szCs w:val="28"/>
          <w:lang w:val="en-US"/>
        </w:rPr>
        <w:t>Head of Division for International Scientific and Technical Cooperation, Ministry of Education and Science</w:t>
      </w:r>
    </w:p>
    <w:p w:rsidR="00772860" w:rsidRPr="00772860" w:rsidRDefault="00772860" w:rsidP="00EC7437">
      <w:pPr>
        <w:spacing w:after="0" w:line="240" w:lineRule="auto"/>
        <w:ind w:left="708"/>
        <w:rPr>
          <w:rFonts w:ascii="Bookman Old Style" w:hAnsi="Bookman Old Style"/>
          <w:sz w:val="28"/>
          <w:szCs w:val="28"/>
          <w:lang w:val="en-US"/>
        </w:rPr>
      </w:pPr>
    </w:p>
    <w:p w:rsidR="00772860" w:rsidRPr="00772860" w:rsidRDefault="00772860" w:rsidP="00772860">
      <w:pPr>
        <w:spacing w:after="0" w:line="240" w:lineRule="auto"/>
        <w:ind w:left="708"/>
        <w:rPr>
          <w:rFonts w:ascii="Bookman Old Style" w:hAnsi="Bookman Old Style"/>
          <w:sz w:val="28"/>
          <w:szCs w:val="28"/>
          <w:lang w:val="en-US"/>
        </w:rPr>
      </w:pPr>
      <w:r w:rsidRPr="0077286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et-EE"/>
        </w:rPr>
        <w:t xml:space="preserve">Oleg </w:t>
      </w:r>
      <w:proofErr w:type="spellStart"/>
      <w:r w:rsidRPr="0077286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et-EE"/>
        </w:rPr>
        <w:t>Khymenko</w:t>
      </w:r>
      <w:proofErr w:type="spellEnd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val="en-US" w:eastAsia="et-EE"/>
        </w:rPr>
        <w:t>, Deputy Head of Department of S&amp;T development</w:t>
      </w:r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 xml:space="preserve">, </w:t>
      </w:r>
      <w:r w:rsidRPr="00772860">
        <w:rPr>
          <w:rFonts w:ascii="Bookman Old Style" w:hAnsi="Bookman Old Style"/>
          <w:sz w:val="28"/>
          <w:szCs w:val="28"/>
          <w:lang w:val="en-US"/>
        </w:rPr>
        <w:t>Ministry of Education and Science</w:t>
      </w:r>
    </w:p>
    <w:p w:rsidR="00772860" w:rsidRPr="00772860" w:rsidRDefault="00772860" w:rsidP="00772860">
      <w:pPr>
        <w:shd w:val="clear" w:color="auto" w:fill="FFFFFF"/>
        <w:spacing w:after="0" w:line="240" w:lineRule="auto"/>
        <w:ind w:left="708"/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</w:pPr>
    </w:p>
    <w:p w:rsidR="00772860" w:rsidRPr="00772860" w:rsidRDefault="00772860" w:rsidP="00772860">
      <w:pPr>
        <w:spacing w:after="0" w:line="240" w:lineRule="auto"/>
        <w:ind w:left="708"/>
        <w:rPr>
          <w:rFonts w:ascii="Bookman Old Style" w:hAnsi="Bookman Old Style"/>
          <w:sz w:val="28"/>
          <w:szCs w:val="28"/>
          <w:lang w:val="en-US"/>
        </w:rPr>
      </w:pPr>
      <w:r w:rsidRPr="0077286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et-EE"/>
        </w:rPr>
        <w:t xml:space="preserve">Nataliia </w:t>
      </w:r>
      <w:proofErr w:type="spellStart"/>
      <w:r w:rsidRPr="0077286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et-EE"/>
        </w:rPr>
        <w:t>Atamanenko</w:t>
      </w:r>
      <w:proofErr w:type="spellEnd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val="en-US" w:eastAsia="et-EE"/>
        </w:rPr>
        <w:t xml:space="preserve">, </w:t>
      </w:r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 xml:space="preserve"> International </w:t>
      </w:r>
      <w:proofErr w:type="spellStart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>Cooperation</w:t>
      </w:r>
      <w:proofErr w:type="spellEnd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 xml:space="preserve"> and </w:t>
      </w:r>
      <w:proofErr w:type="spellStart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>European</w:t>
      </w:r>
      <w:proofErr w:type="spellEnd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 xml:space="preserve"> </w:t>
      </w:r>
      <w:proofErr w:type="spellStart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>Integration</w:t>
      </w:r>
      <w:proofErr w:type="spellEnd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 xml:space="preserve"> </w:t>
      </w:r>
      <w:proofErr w:type="spellStart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>Department</w:t>
      </w:r>
      <w:proofErr w:type="spellEnd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val="en-US" w:eastAsia="et-EE"/>
        </w:rPr>
        <w:t xml:space="preserve">, </w:t>
      </w:r>
      <w:r w:rsidRPr="00772860">
        <w:rPr>
          <w:rFonts w:ascii="Bookman Old Style" w:hAnsi="Bookman Old Style"/>
          <w:sz w:val="28"/>
          <w:szCs w:val="28"/>
          <w:lang w:val="en-US"/>
        </w:rPr>
        <w:t>Ministry of Education and Science</w:t>
      </w:r>
    </w:p>
    <w:p w:rsidR="00772860" w:rsidRPr="00772860" w:rsidRDefault="00772860" w:rsidP="00772860">
      <w:pPr>
        <w:shd w:val="clear" w:color="auto" w:fill="FFFFFF"/>
        <w:spacing w:after="0" w:line="240" w:lineRule="auto"/>
        <w:ind w:left="708"/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</w:pPr>
    </w:p>
    <w:p w:rsidR="00772860" w:rsidRPr="00772860" w:rsidRDefault="00772860" w:rsidP="00772860">
      <w:pPr>
        <w:spacing w:after="0" w:line="240" w:lineRule="auto"/>
        <w:ind w:left="708"/>
        <w:rPr>
          <w:rFonts w:ascii="Bookman Old Style" w:hAnsi="Bookman Old Style"/>
          <w:sz w:val="28"/>
          <w:szCs w:val="28"/>
          <w:lang w:val="en-US"/>
        </w:rPr>
      </w:pPr>
      <w:proofErr w:type="spellStart"/>
      <w:r w:rsidRPr="0077286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et-EE"/>
        </w:rPr>
        <w:t>Chayka</w:t>
      </w:r>
      <w:proofErr w:type="spellEnd"/>
      <w:r w:rsidRPr="0077286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et-EE"/>
        </w:rPr>
        <w:t xml:space="preserve"> </w:t>
      </w:r>
      <w:proofErr w:type="spellStart"/>
      <w:r w:rsidRPr="0077286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et-EE"/>
        </w:rPr>
        <w:t>Dar'ya</w:t>
      </w:r>
      <w:proofErr w:type="spellEnd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 xml:space="preserve">, Head of </w:t>
      </w:r>
      <w:proofErr w:type="spellStart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>the</w:t>
      </w:r>
      <w:proofErr w:type="spellEnd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 xml:space="preserve"> </w:t>
      </w:r>
      <w:proofErr w:type="spellStart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>Division</w:t>
      </w:r>
      <w:proofErr w:type="spellEnd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 xml:space="preserve"> on </w:t>
      </w:r>
      <w:proofErr w:type="spellStart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>transfer</w:t>
      </w:r>
      <w:proofErr w:type="spellEnd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 xml:space="preserve"> </w:t>
      </w:r>
      <w:proofErr w:type="spellStart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eastAsia="et-EE"/>
        </w:rPr>
        <w:t>technology</w:t>
      </w:r>
      <w:proofErr w:type="spellEnd"/>
      <w:r w:rsidRPr="00772860">
        <w:rPr>
          <w:rFonts w:ascii="Bookman Old Style" w:eastAsia="Times New Roman" w:hAnsi="Bookman Old Style" w:cs="Times New Roman"/>
          <w:color w:val="000000"/>
          <w:sz w:val="28"/>
          <w:szCs w:val="28"/>
          <w:lang w:val="en-US" w:eastAsia="et-EE"/>
        </w:rPr>
        <w:t xml:space="preserve">, Innovation policy Department, </w:t>
      </w:r>
      <w:r w:rsidRPr="00772860">
        <w:rPr>
          <w:rFonts w:ascii="Bookman Old Style" w:hAnsi="Bookman Old Style"/>
          <w:sz w:val="28"/>
          <w:szCs w:val="28"/>
          <w:lang w:val="en-US"/>
        </w:rPr>
        <w:t>Ministry of Education and Science</w:t>
      </w:r>
    </w:p>
    <w:p w:rsidR="00772860" w:rsidRPr="00772860" w:rsidRDefault="00772860" w:rsidP="00EC7437">
      <w:pPr>
        <w:spacing w:after="0" w:line="240" w:lineRule="auto"/>
        <w:ind w:left="708"/>
        <w:rPr>
          <w:rFonts w:ascii="Bookman Old Style" w:hAnsi="Bookman Old Style"/>
          <w:sz w:val="28"/>
          <w:szCs w:val="28"/>
          <w:lang w:val="en-US"/>
        </w:rPr>
      </w:pPr>
    </w:p>
    <w:p w:rsidR="00EC7437" w:rsidRPr="00772860" w:rsidRDefault="00EC7437" w:rsidP="00EC7437">
      <w:pPr>
        <w:spacing w:after="0" w:line="240" w:lineRule="auto"/>
        <w:ind w:left="708"/>
        <w:rPr>
          <w:rFonts w:ascii="Bookman Old Style" w:hAnsi="Bookman Old Style"/>
          <w:sz w:val="28"/>
          <w:szCs w:val="28"/>
        </w:rPr>
      </w:pPr>
      <w:proofErr w:type="spellStart"/>
      <w:r w:rsidRPr="00772860">
        <w:rPr>
          <w:rFonts w:ascii="Bookman Old Style" w:hAnsi="Bookman Old Style"/>
          <w:b/>
          <w:sz w:val="28"/>
          <w:szCs w:val="28"/>
        </w:rPr>
        <w:t>Oleksandra</w:t>
      </w:r>
      <w:proofErr w:type="spellEnd"/>
      <w:r w:rsidRPr="0077286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772860">
        <w:rPr>
          <w:rFonts w:ascii="Bookman Old Style" w:hAnsi="Bookman Old Style"/>
          <w:b/>
          <w:sz w:val="28"/>
          <w:szCs w:val="28"/>
        </w:rPr>
        <w:t>Fedorko</w:t>
      </w:r>
      <w:proofErr w:type="spellEnd"/>
      <w:r w:rsidRPr="00772860">
        <w:rPr>
          <w:rFonts w:ascii="Bookman Old Style" w:hAnsi="Bookman Old Style"/>
          <w:sz w:val="28"/>
          <w:szCs w:val="28"/>
          <w:lang w:val="en-US"/>
        </w:rPr>
        <w:t xml:space="preserve">, </w:t>
      </w:r>
      <w:proofErr w:type="spellStart"/>
      <w:r w:rsidRPr="00772860">
        <w:rPr>
          <w:rFonts w:ascii="Bookman Old Style" w:hAnsi="Bookman Old Style"/>
          <w:sz w:val="28"/>
          <w:szCs w:val="28"/>
        </w:rPr>
        <w:t>Department</w:t>
      </w:r>
      <w:proofErr w:type="spellEnd"/>
      <w:r w:rsidRPr="00772860">
        <w:rPr>
          <w:rFonts w:ascii="Bookman Old Style" w:hAnsi="Bookman Old Style"/>
          <w:sz w:val="28"/>
          <w:szCs w:val="28"/>
        </w:rPr>
        <w:t xml:space="preserve"> of </w:t>
      </w:r>
      <w:proofErr w:type="spellStart"/>
      <w:r w:rsidRPr="00772860">
        <w:rPr>
          <w:rFonts w:ascii="Bookman Old Style" w:hAnsi="Bookman Old Style"/>
          <w:sz w:val="28"/>
          <w:szCs w:val="28"/>
        </w:rPr>
        <w:t>Entrepreneurship</w:t>
      </w:r>
      <w:proofErr w:type="spellEnd"/>
      <w:r w:rsidRPr="0077286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772860">
        <w:rPr>
          <w:rFonts w:ascii="Bookman Old Style" w:hAnsi="Bookman Old Style"/>
          <w:sz w:val="28"/>
          <w:szCs w:val="28"/>
        </w:rPr>
        <w:t>Development</w:t>
      </w:r>
      <w:proofErr w:type="spellEnd"/>
      <w:r w:rsidRPr="00772860">
        <w:rPr>
          <w:rFonts w:ascii="Bookman Old Style" w:hAnsi="Bookman Old Style"/>
          <w:sz w:val="28"/>
          <w:szCs w:val="28"/>
        </w:rPr>
        <w:t xml:space="preserve"> and </w:t>
      </w:r>
      <w:proofErr w:type="spellStart"/>
      <w:r w:rsidRPr="00772860">
        <w:rPr>
          <w:rFonts w:ascii="Bookman Old Style" w:hAnsi="Bookman Old Style"/>
          <w:sz w:val="28"/>
          <w:szCs w:val="28"/>
        </w:rPr>
        <w:t>Regulatory</w:t>
      </w:r>
      <w:proofErr w:type="spellEnd"/>
      <w:r w:rsidRPr="0077286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772860">
        <w:rPr>
          <w:rFonts w:ascii="Bookman Old Style" w:hAnsi="Bookman Old Style"/>
          <w:sz w:val="28"/>
          <w:szCs w:val="28"/>
        </w:rPr>
        <w:t>Policy</w:t>
      </w:r>
      <w:proofErr w:type="spellEnd"/>
      <w:r w:rsidRPr="00772860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772860">
        <w:rPr>
          <w:rFonts w:ascii="Bookman Old Style" w:hAnsi="Bookman Old Style"/>
          <w:sz w:val="28"/>
          <w:szCs w:val="28"/>
        </w:rPr>
        <w:t>Ministry</w:t>
      </w:r>
      <w:proofErr w:type="spellEnd"/>
      <w:r w:rsidRPr="00772860">
        <w:rPr>
          <w:rFonts w:ascii="Bookman Old Style" w:hAnsi="Bookman Old Style"/>
          <w:sz w:val="28"/>
          <w:szCs w:val="28"/>
        </w:rPr>
        <w:t xml:space="preserve"> of </w:t>
      </w:r>
      <w:proofErr w:type="spellStart"/>
      <w:r w:rsidRPr="00772860">
        <w:rPr>
          <w:rFonts w:ascii="Bookman Old Style" w:hAnsi="Bookman Old Style"/>
          <w:sz w:val="28"/>
          <w:szCs w:val="28"/>
        </w:rPr>
        <w:t>Economic</w:t>
      </w:r>
      <w:proofErr w:type="spellEnd"/>
      <w:r w:rsidRPr="0077286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772860">
        <w:rPr>
          <w:rFonts w:ascii="Bookman Old Style" w:hAnsi="Bookman Old Style"/>
          <w:sz w:val="28"/>
          <w:szCs w:val="28"/>
        </w:rPr>
        <w:t>Development</w:t>
      </w:r>
      <w:proofErr w:type="spellEnd"/>
      <w:r w:rsidRPr="00772860">
        <w:rPr>
          <w:rFonts w:ascii="Bookman Old Style" w:hAnsi="Bookman Old Style"/>
          <w:sz w:val="28"/>
          <w:szCs w:val="28"/>
        </w:rPr>
        <w:t xml:space="preserve"> and </w:t>
      </w:r>
      <w:proofErr w:type="spellStart"/>
      <w:r w:rsidRPr="00772860">
        <w:rPr>
          <w:rFonts w:ascii="Bookman Old Style" w:hAnsi="Bookman Old Style"/>
          <w:sz w:val="28"/>
          <w:szCs w:val="28"/>
        </w:rPr>
        <w:t>Trade</w:t>
      </w:r>
      <w:proofErr w:type="spellEnd"/>
    </w:p>
    <w:p w:rsidR="00EC7437" w:rsidRPr="00772860" w:rsidRDefault="00EC7437" w:rsidP="00EC7437">
      <w:pPr>
        <w:tabs>
          <w:tab w:val="left" w:pos="7200"/>
        </w:tabs>
        <w:ind w:left="708"/>
        <w:rPr>
          <w:rFonts w:ascii="Bookman Old Style" w:hAnsi="Bookman Old Style"/>
          <w:sz w:val="28"/>
          <w:szCs w:val="28"/>
          <w:lang w:val="en-US"/>
        </w:rPr>
      </w:pPr>
      <w:r w:rsidRPr="00772860">
        <w:rPr>
          <w:rFonts w:ascii="Bookman Old Style" w:hAnsi="Bookman Old Style"/>
          <w:sz w:val="28"/>
          <w:szCs w:val="28"/>
        </w:rPr>
        <w:br/>
      </w:r>
      <w:r w:rsidRPr="00772860">
        <w:rPr>
          <w:rFonts w:ascii="Bookman Old Style" w:hAnsi="Bookman Old Style"/>
          <w:b/>
          <w:sz w:val="28"/>
          <w:szCs w:val="28"/>
          <w:lang w:val="en-US"/>
        </w:rPr>
        <w:t xml:space="preserve">Oksana </w:t>
      </w:r>
      <w:proofErr w:type="spellStart"/>
      <w:r w:rsidRPr="00772860">
        <w:rPr>
          <w:rFonts w:ascii="Bookman Old Style" w:hAnsi="Bookman Old Style"/>
          <w:b/>
          <w:sz w:val="28"/>
          <w:szCs w:val="28"/>
          <w:lang w:val="en-US"/>
        </w:rPr>
        <w:t>Lavryk</w:t>
      </w:r>
      <w:proofErr w:type="spellEnd"/>
      <w:r w:rsidRPr="00772860">
        <w:rPr>
          <w:rFonts w:ascii="Bookman Old Style" w:hAnsi="Bookman Old Style"/>
          <w:sz w:val="28"/>
          <w:szCs w:val="28"/>
          <w:lang w:val="en-US"/>
        </w:rPr>
        <w:t xml:space="preserve">, Department of International Treaties` Expertise, Ministry of Justice </w:t>
      </w:r>
    </w:p>
    <w:p w:rsidR="00EC7437" w:rsidRPr="00772860" w:rsidRDefault="00EC7437" w:rsidP="00EC7437">
      <w:pPr>
        <w:tabs>
          <w:tab w:val="left" w:pos="7200"/>
        </w:tabs>
        <w:ind w:left="708"/>
        <w:rPr>
          <w:rFonts w:ascii="Bookman Old Style" w:hAnsi="Bookman Old Style"/>
          <w:sz w:val="28"/>
          <w:szCs w:val="28"/>
          <w:lang w:val="en-US"/>
        </w:rPr>
      </w:pPr>
      <w:proofErr w:type="spellStart"/>
      <w:r w:rsidRPr="00772860">
        <w:rPr>
          <w:rFonts w:ascii="Bookman Old Style" w:hAnsi="Bookman Old Style"/>
          <w:b/>
          <w:sz w:val="28"/>
          <w:szCs w:val="28"/>
          <w:lang w:val="en-US"/>
        </w:rPr>
        <w:t>Oleksii</w:t>
      </w:r>
      <w:proofErr w:type="spellEnd"/>
      <w:r w:rsidRPr="00772860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proofErr w:type="spellStart"/>
      <w:r w:rsidRPr="00772860">
        <w:rPr>
          <w:rFonts w:ascii="Bookman Old Style" w:hAnsi="Bookman Old Style"/>
          <w:b/>
          <w:sz w:val="28"/>
          <w:szCs w:val="28"/>
          <w:lang w:val="en-US"/>
        </w:rPr>
        <w:t>Kosharnyi</w:t>
      </w:r>
      <w:proofErr w:type="spellEnd"/>
      <w:r w:rsidRPr="00772860">
        <w:rPr>
          <w:rFonts w:ascii="Bookman Old Style" w:hAnsi="Bookman Old Style"/>
          <w:sz w:val="28"/>
          <w:szCs w:val="28"/>
          <w:lang w:val="en-US"/>
        </w:rPr>
        <w:t>, European Integration Department, Ministry of Finance</w:t>
      </w:r>
    </w:p>
    <w:p w:rsidR="00EC7437" w:rsidRPr="00772860" w:rsidRDefault="00EC7437" w:rsidP="00EC7437">
      <w:pPr>
        <w:tabs>
          <w:tab w:val="left" w:pos="7200"/>
        </w:tabs>
        <w:ind w:left="708"/>
        <w:rPr>
          <w:rFonts w:ascii="Bookman Old Style" w:hAnsi="Bookman Old Style"/>
          <w:sz w:val="28"/>
          <w:szCs w:val="28"/>
          <w:lang w:val="en-US"/>
        </w:rPr>
      </w:pPr>
      <w:proofErr w:type="spellStart"/>
      <w:r w:rsidRPr="00772860">
        <w:rPr>
          <w:rFonts w:ascii="Bookman Old Style" w:hAnsi="Bookman Old Style"/>
          <w:b/>
          <w:sz w:val="28"/>
          <w:szCs w:val="28"/>
          <w:lang w:val="en-US"/>
        </w:rPr>
        <w:t>Olena</w:t>
      </w:r>
      <w:proofErr w:type="spellEnd"/>
      <w:r w:rsidRPr="00772860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proofErr w:type="spellStart"/>
      <w:r w:rsidRPr="00772860">
        <w:rPr>
          <w:rFonts w:ascii="Bookman Old Style" w:hAnsi="Bookman Old Style"/>
          <w:b/>
          <w:sz w:val="28"/>
          <w:szCs w:val="28"/>
          <w:lang w:val="en-US"/>
        </w:rPr>
        <w:t>Koval</w:t>
      </w:r>
      <w:proofErr w:type="spellEnd"/>
      <w:r w:rsidRPr="00772860">
        <w:rPr>
          <w:rFonts w:ascii="Bookman Old Style" w:hAnsi="Bookman Old Style"/>
          <w:sz w:val="28"/>
          <w:szCs w:val="28"/>
          <w:lang w:val="en-US"/>
        </w:rPr>
        <w:t>, National Information Center for Ukraine-EU S&amp;T cooperation</w:t>
      </w:r>
    </w:p>
    <w:p w:rsidR="00EC7437" w:rsidRPr="00772860" w:rsidRDefault="00EC7437" w:rsidP="00EC7437">
      <w:pPr>
        <w:tabs>
          <w:tab w:val="left" w:pos="7200"/>
        </w:tabs>
        <w:ind w:left="708"/>
        <w:rPr>
          <w:rFonts w:ascii="Bookman Old Style" w:hAnsi="Bookman Old Style"/>
          <w:sz w:val="28"/>
          <w:szCs w:val="28"/>
        </w:rPr>
      </w:pPr>
      <w:proofErr w:type="spellStart"/>
      <w:proofErr w:type="gramStart"/>
      <w:r w:rsidRPr="00772860">
        <w:rPr>
          <w:rFonts w:ascii="Bookman Old Style" w:hAnsi="Bookman Old Style"/>
          <w:b/>
          <w:sz w:val="28"/>
          <w:szCs w:val="28"/>
          <w:lang w:val="en-US"/>
        </w:rPr>
        <w:t>Valentyna</w:t>
      </w:r>
      <w:proofErr w:type="spellEnd"/>
      <w:r w:rsidRPr="00772860">
        <w:rPr>
          <w:rFonts w:ascii="Bookman Old Style" w:hAnsi="Bookman Old Style"/>
          <w:b/>
          <w:sz w:val="28"/>
          <w:szCs w:val="28"/>
          <w:lang w:val="en-US"/>
        </w:rPr>
        <w:t xml:space="preserve">  </w:t>
      </w:r>
      <w:proofErr w:type="spellStart"/>
      <w:r w:rsidRPr="00772860">
        <w:rPr>
          <w:rFonts w:ascii="Bookman Old Style" w:hAnsi="Bookman Old Style"/>
          <w:b/>
          <w:sz w:val="28"/>
          <w:szCs w:val="28"/>
          <w:lang w:val="en-US"/>
        </w:rPr>
        <w:t>Andruchenko</w:t>
      </w:r>
      <w:proofErr w:type="spellEnd"/>
      <w:proofErr w:type="gramEnd"/>
      <w:r w:rsidRPr="00772860">
        <w:rPr>
          <w:rFonts w:ascii="Bookman Old Style" w:hAnsi="Bookman Old Style"/>
          <w:sz w:val="28"/>
          <w:szCs w:val="28"/>
          <w:lang w:val="en-US"/>
        </w:rPr>
        <w:t>,  State Fund For Fundamental Research</w:t>
      </w:r>
    </w:p>
    <w:p w:rsidR="00EC7437" w:rsidRPr="00772860" w:rsidRDefault="00EC7437" w:rsidP="00EC7437">
      <w:pPr>
        <w:tabs>
          <w:tab w:val="left" w:pos="7200"/>
        </w:tabs>
        <w:rPr>
          <w:rFonts w:ascii="Bookman Old Style" w:hAnsi="Bookman Old Style"/>
          <w:sz w:val="28"/>
          <w:szCs w:val="28"/>
          <w:lang w:val="en-US"/>
        </w:rPr>
      </w:pPr>
    </w:p>
    <w:p w:rsidR="00EC7437" w:rsidRPr="00772860" w:rsidRDefault="00EA6B21" w:rsidP="00EC7437">
      <w:pPr>
        <w:tabs>
          <w:tab w:val="left" w:pos="7200"/>
        </w:tabs>
        <w:rPr>
          <w:rFonts w:ascii="Bookman Old Style" w:hAnsi="Bookman Old Style"/>
          <w:sz w:val="28"/>
          <w:szCs w:val="28"/>
          <w:lang w:val="en-US"/>
        </w:rPr>
      </w:pPr>
      <w:r w:rsidRPr="00772860">
        <w:rPr>
          <w:rFonts w:ascii="Bookman Old Style" w:hAnsi="Bookman Old Style"/>
          <w:sz w:val="28"/>
          <w:szCs w:val="28"/>
          <w:lang w:val="en-US"/>
        </w:rPr>
        <w:t>17.00-19.00</w:t>
      </w:r>
    </w:p>
    <w:p w:rsidR="00772860" w:rsidRPr="00772860" w:rsidRDefault="00EA6B21" w:rsidP="009426B6">
      <w:pPr>
        <w:tabs>
          <w:tab w:val="left" w:pos="7200"/>
        </w:tabs>
        <w:rPr>
          <w:rFonts w:ascii="Bookman Old Style" w:hAnsi="Bookman Old Style"/>
          <w:sz w:val="28"/>
          <w:szCs w:val="28"/>
        </w:rPr>
      </w:pPr>
      <w:r w:rsidRPr="00772860">
        <w:rPr>
          <w:rFonts w:ascii="Bookman Old Style" w:hAnsi="Bookman Old Style"/>
          <w:sz w:val="28"/>
          <w:szCs w:val="28"/>
          <w:lang w:val="en-US"/>
        </w:rPr>
        <w:lastRenderedPageBreak/>
        <w:t xml:space="preserve">            </w:t>
      </w:r>
      <w:r w:rsidRPr="00772860">
        <w:rPr>
          <w:rFonts w:ascii="Bookman Old Style" w:hAnsi="Bookman Old Style"/>
          <w:b/>
          <w:color w:val="C00000"/>
          <w:sz w:val="28"/>
          <w:szCs w:val="28"/>
          <w:lang w:val="en-US"/>
        </w:rPr>
        <w:t>Reception. Discussions.</w:t>
      </w:r>
    </w:p>
    <w:sectPr w:rsidR="00772860" w:rsidRPr="0077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8B"/>
    <w:rsid w:val="001F17D1"/>
    <w:rsid w:val="00325A8B"/>
    <w:rsid w:val="003660B5"/>
    <w:rsid w:val="00442988"/>
    <w:rsid w:val="00772860"/>
    <w:rsid w:val="009426B6"/>
    <w:rsid w:val="00AE7023"/>
    <w:rsid w:val="00CE1C81"/>
    <w:rsid w:val="00EA6B21"/>
    <w:rsid w:val="00E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96D0-2E1D-40DC-8882-CF9C022A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A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C7437"/>
    <w:rPr>
      <w:b/>
      <w:bCs/>
      <w:i w:val="0"/>
      <w:iCs w:val="0"/>
    </w:rPr>
  </w:style>
  <w:style w:type="character" w:customStyle="1" w:styleId="st1">
    <w:name w:val="st1"/>
    <w:basedOn w:val="DefaultParagraphFont"/>
    <w:rsid w:val="00EC7437"/>
  </w:style>
  <w:style w:type="table" w:styleId="TableGrid">
    <w:name w:val="Table Grid"/>
    <w:basedOn w:val="TableNormal"/>
    <w:uiPriority w:val="59"/>
    <w:rsid w:val="00EC7437"/>
    <w:pPr>
      <w:spacing w:after="0" w:line="240" w:lineRule="auto"/>
      <w:ind w:firstLine="709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5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5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6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4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8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63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4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858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313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6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728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41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ag.ee/uritus/seminar-find-partner-ukraine-no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Must</dc:creator>
  <cp:keywords/>
  <dc:description/>
  <cp:lastModifiedBy>Kristi Auli</cp:lastModifiedBy>
  <cp:revision>2</cp:revision>
  <cp:lastPrinted>2016-10-19T07:31:00Z</cp:lastPrinted>
  <dcterms:created xsi:type="dcterms:W3CDTF">2016-10-26T07:48:00Z</dcterms:created>
  <dcterms:modified xsi:type="dcterms:W3CDTF">2016-10-26T07:48:00Z</dcterms:modified>
</cp:coreProperties>
</file>