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2E" w:rsidRPr="00BF0A2C" w:rsidRDefault="00D2402E" w:rsidP="00D2402E">
      <w:pPr>
        <w:spacing w:after="0"/>
        <w:rPr>
          <w:rFonts w:ascii="Arial Narrow" w:hAnsi="Arial Narrow"/>
          <w:b/>
        </w:rPr>
      </w:pPr>
      <w:bookmarkStart w:id="0" w:name="_GoBack"/>
      <w:bookmarkEnd w:id="0"/>
      <w:r w:rsidRPr="00BF0A2C">
        <w:rPr>
          <w:rFonts w:ascii="Arial Narrow" w:hAnsi="Arial Narrow"/>
          <w:b/>
        </w:rPr>
        <w:t>SEMINAR „TEADUSE INFRASTRUKTUURIDE PÄEV“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</w:p>
    <w:p w:rsidR="00D2402E" w:rsidRPr="00BF0A2C" w:rsidRDefault="00D2402E" w:rsidP="00D2402E">
      <w:pPr>
        <w:spacing w:after="0"/>
        <w:rPr>
          <w:rFonts w:ascii="Arial Narrow" w:hAnsi="Arial Narrow"/>
        </w:rPr>
      </w:pPr>
    </w:p>
    <w:p w:rsidR="00D2402E" w:rsidRPr="00BF0A2C" w:rsidRDefault="00D2402E" w:rsidP="00D2402E">
      <w:pPr>
        <w:spacing w:after="0"/>
        <w:rPr>
          <w:rFonts w:ascii="Arial Narrow" w:hAnsi="Arial Narrow"/>
        </w:rPr>
      </w:pPr>
      <w:r w:rsidRPr="00BF0A2C">
        <w:rPr>
          <w:rFonts w:ascii="Arial Narrow" w:hAnsi="Arial Narrow"/>
        </w:rPr>
        <w:t>Aeg: 5. oktoober 2015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  <w:r w:rsidRPr="00BF0A2C">
        <w:rPr>
          <w:rFonts w:ascii="Arial Narrow" w:hAnsi="Arial Narrow"/>
        </w:rPr>
        <w:t>Koht: Dorpati konverentsikeskus (Petersoni saal), Tartu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</w:p>
    <w:p w:rsidR="00D2402E" w:rsidRPr="00BF0A2C" w:rsidRDefault="00D2402E" w:rsidP="00D2402E">
      <w:pPr>
        <w:spacing w:after="0"/>
        <w:rPr>
          <w:rFonts w:ascii="Arial Narrow" w:hAnsi="Arial Narrow"/>
        </w:rPr>
      </w:pPr>
      <w:r w:rsidRPr="00BF0A2C">
        <w:rPr>
          <w:rFonts w:ascii="Arial Narrow" w:hAnsi="Arial Narrow"/>
        </w:rPr>
        <w:t>9:30</w:t>
      </w:r>
      <w:r w:rsidRPr="00BF0A2C">
        <w:rPr>
          <w:rFonts w:ascii="Arial Narrow" w:hAnsi="Arial Narrow"/>
        </w:rPr>
        <w:tab/>
        <w:t>Registreerumine ja tervituskohv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  <w:r w:rsidRPr="00BF0A2C">
        <w:rPr>
          <w:rFonts w:ascii="Arial Narrow" w:hAnsi="Arial Narrow"/>
        </w:rPr>
        <w:t>10:00</w:t>
      </w:r>
      <w:r w:rsidRPr="00BF0A2C">
        <w:rPr>
          <w:rFonts w:ascii="Arial Narrow" w:hAnsi="Arial Narrow"/>
        </w:rPr>
        <w:tab/>
        <w:t xml:space="preserve">Avasõnad – </w:t>
      </w:r>
      <w:r w:rsidRPr="00BF0A2C">
        <w:rPr>
          <w:rFonts w:ascii="Arial Narrow" w:hAnsi="Arial Narrow"/>
          <w:i/>
        </w:rPr>
        <w:t>Andres Koppel, SA Eesti Teadusagentuuri juhatuse esimees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  <w:r w:rsidRPr="00BF0A2C">
        <w:rPr>
          <w:rFonts w:ascii="Arial Narrow" w:hAnsi="Arial Narrow"/>
        </w:rPr>
        <w:t xml:space="preserve">10:05 </w:t>
      </w:r>
      <w:r w:rsidRPr="00BF0A2C">
        <w:rPr>
          <w:rFonts w:ascii="Arial Narrow" w:hAnsi="Arial Narrow"/>
        </w:rPr>
        <w:tab/>
        <w:t xml:space="preserve">Sissejuhatus – </w:t>
      </w:r>
      <w:r w:rsidRPr="00BF0A2C">
        <w:rPr>
          <w:rFonts w:ascii="Arial Narrow" w:hAnsi="Arial Narrow"/>
          <w:i/>
        </w:rPr>
        <w:t>Kristjan Haller, SA Eesti Teadusagentuuri teadustaristu komisjoni esimees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</w:p>
    <w:p w:rsidR="00655CE0" w:rsidRPr="00BF0A2C" w:rsidRDefault="00D2402E" w:rsidP="00D2402E">
      <w:pPr>
        <w:spacing w:after="0"/>
        <w:rPr>
          <w:rFonts w:ascii="Arial Narrow" w:hAnsi="Arial Narrow"/>
        </w:rPr>
      </w:pPr>
      <w:r w:rsidRPr="00BF0A2C">
        <w:rPr>
          <w:rFonts w:ascii="Arial Narrow" w:hAnsi="Arial Narrow"/>
          <w:b/>
        </w:rPr>
        <w:t>I sessioon. Eesti teaduse infrastruktuuride teekaardi objektid: loodud lisaväärtus ja tulevik.</w:t>
      </w:r>
      <w:r w:rsidRPr="00BF0A2C">
        <w:rPr>
          <w:rFonts w:ascii="Arial Narrow" w:hAnsi="Arial Narrow"/>
        </w:rPr>
        <w:t xml:space="preserve"> 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  <w:r w:rsidRPr="00BF0A2C">
        <w:rPr>
          <w:rFonts w:ascii="Arial Narrow" w:hAnsi="Arial Narrow"/>
        </w:rPr>
        <w:t xml:space="preserve">Moderaator: </w:t>
      </w:r>
      <w:r w:rsidRPr="00BF0A2C">
        <w:rPr>
          <w:rFonts w:ascii="Arial Narrow" w:hAnsi="Arial Narrow"/>
          <w:i/>
        </w:rPr>
        <w:t>Kristjan Haller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</w:rPr>
      </w:pPr>
      <w:r w:rsidRPr="00BF0A2C">
        <w:rPr>
          <w:rFonts w:ascii="Arial Narrow" w:hAnsi="Arial Narrow"/>
        </w:rPr>
        <w:t>10:15</w:t>
      </w:r>
      <w:r w:rsidRPr="00BF0A2C">
        <w:rPr>
          <w:rFonts w:ascii="Arial Narrow" w:hAnsi="Arial Narrow"/>
        </w:rPr>
        <w:tab/>
        <w:t xml:space="preserve">Eesti Keskkonnaobservatoorium – </w:t>
      </w:r>
      <w:r w:rsidRPr="00BF0A2C">
        <w:rPr>
          <w:rFonts w:ascii="Arial Narrow" w:hAnsi="Arial Narrow"/>
          <w:i/>
        </w:rPr>
        <w:t>Leho Ainsaar, Tartu Ülikooli Ökoloogia- ja maateaduste instituut</w:t>
      </w: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  <w:i/>
        </w:rPr>
      </w:pPr>
      <w:r w:rsidRPr="00BF0A2C">
        <w:rPr>
          <w:rFonts w:ascii="Arial Narrow" w:hAnsi="Arial Narrow"/>
        </w:rPr>
        <w:t>10:25</w:t>
      </w:r>
      <w:r w:rsidRPr="00BF0A2C">
        <w:rPr>
          <w:rFonts w:ascii="Arial Narrow" w:hAnsi="Arial Narrow"/>
        </w:rPr>
        <w:tab/>
        <w:t xml:space="preserve">Loodusteaduslikud arhiivid ja andmevõrgustik (NATARC) – </w:t>
      </w:r>
      <w:r w:rsidRPr="00BF0A2C">
        <w:rPr>
          <w:rFonts w:ascii="Arial Narrow" w:hAnsi="Arial Narrow"/>
          <w:i/>
        </w:rPr>
        <w:t>Urmas Kõljalg, Tartu Ülikooli Ökoloogia- ja maateaduste instituut</w:t>
      </w: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</w:rPr>
      </w:pPr>
      <w:r w:rsidRPr="00BF0A2C">
        <w:rPr>
          <w:rFonts w:ascii="Arial Narrow" w:hAnsi="Arial Narrow"/>
        </w:rPr>
        <w:t>10:35</w:t>
      </w:r>
      <w:r w:rsidRPr="00BF0A2C">
        <w:rPr>
          <w:rFonts w:ascii="Arial Narrow" w:hAnsi="Arial Narrow"/>
        </w:rPr>
        <w:tab/>
        <w:t xml:space="preserve">Taimebioloogia infrastruktuur – molekulidest kõrgtehnoloogilise põllumajanduseni – </w:t>
      </w:r>
      <w:r w:rsidRPr="00BF0A2C">
        <w:rPr>
          <w:rFonts w:ascii="Arial Narrow" w:hAnsi="Arial Narrow"/>
          <w:i/>
        </w:rPr>
        <w:t>Erkki Truve, Tallinna Tehnikaülikooli Geenitehnoloogia instituut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  <w:r w:rsidRPr="00BF0A2C">
        <w:rPr>
          <w:rFonts w:ascii="Arial Narrow" w:hAnsi="Arial Narrow"/>
        </w:rPr>
        <w:t>10:45</w:t>
      </w:r>
      <w:r w:rsidRPr="00BF0A2C">
        <w:rPr>
          <w:rFonts w:ascii="Arial Narrow" w:hAnsi="Arial Narrow"/>
        </w:rPr>
        <w:tab/>
        <w:t xml:space="preserve">Analüütilise keemia kvaliteedi infrastruktuur (AKKI) – </w:t>
      </w:r>
      <w:r w:rsidRPr="00BF0A2C">
        <w:rPr>
          <w:rFonts w:ascii="Arial Narrow" w:hAnsi="Arial Narrow"/>
          <w:i/>
        </w:rPr>
        <w:t>Ivo Leito, Tartu Ülikooli Keemia instituut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  <w:r w:rsidRPr="00BF0A2C">
        <w:rPr>
          <w:rFonts w:ascii="Arial Narrow" w:hAnsi="Arial Narrow"/>
        </w:rPr>
        <w:t>10:55</w:t>
      </w:r>
      <w:r w:rsidRPr="00BF0A2C">
        <w:rPr>
          <w:rFonts w:ascii="Arial Narrow" w:hAnsi="Arial Narrow"/>
        </w:rPr>
        <w:tab/>
        <w:t xml:space="preserve">Küsimused 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</w:rPr>
      </w:pPr>
      <w:r w:rsidRPr="00BF0A2C">
        <w:rPr>
          <w:rFonts w:ascii="Arial Narrow" w:hAnsi="Arial Narrow"/>
        </w:rPr>
        <w:t>11:05</w:t>
      </w:r>
      <w:r w:rsidRPr="00BF0A2C">
        <w:rPr>
          <w:rFonts w:ascii="Arial Narrow" w:hAnsi="Arial Narrow"/>
        </w:rPr>
        <w:tab/>
        <w:t xml:space="preserve">Riiklik siirdemeditsiini ja kliiniliste teadusuuringute keskus (SIME) ja EATRIS ERIC Eesti keskus – </w:t>
      </w:r>
      <w:r w:rsidRPr="00BF0A2C">
        <w:rPr>
          <w:rFonts w:ascii="Arial Narrow" w:hAnsi="Arial Narrow"/>
          <w:i/>
        </w:rPr>
        <w:t>Sulev Kõks, Tartu Ülikooli Bio- ja siirdemeditsiini instituut</w:t>
      </w: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</w:rPr>
      </w:pPr>
      <w:r w:rsidRPr="00BF0A2C">
        <w:rPr>
          <w:rFonts w:ascii="Arial Narrow" w:hAnsi="Arial Narrow"/>
        </w:rPr>
        <w:t>11:15</w:t>
      </w:r>
      <w:r w:rsidRPr="00BF0A2C">
        <w:rPr>
          <w:rFonts w:ascii="Arial Narrow" w:hAnsi="Arial Narrow"/>
        </w:rPr>
        <w:tab/>
        <w:t xml:space="preserve">Eesti Genoomikakeskus ja BBMRI ERIC Eesti keskus – </w:t>
      </w:r>
      <w:r w:rsidRPr="00BF0A2C">
        <w:rPr>
          <w:rFonts w:ascii="Arial Narrow" w:hAnsi="Arial Narrow"/>
          <w:i/>
        </w:rPr>
        <w:t>Lili Milani, Tartu Ülikooli Eesti Geenivaramu</w:t>
      </w:r>
      <w:r w:rsidR="00064E7B">
        <w:rPr>
          <w:rFonts w:ascii="Arial Narrow" w:hAnsi="Arial Narrow"/>
          <w:i/>
        </w:rPr>
        <w:t>, Mait Metspalu, Eesti Biokeskus</w:t>
      </w: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</w:rPr>
      </w:pPr>
      <w:r w:rsidRPr="00BF0A2C">
        <w:rPr>
          <w:rFonts w:ascii="Arial Narrow" w:hAnsi="Arial Narrow"/>
        </w:rPr>
        <w:t>11:25</w:t>
      </w:r>
      <w:r w:rsidRPr="00BF0A2C">
        <w:rPr>
          <w:rFonts w:ascii="Arial Narrow" w:hAnsi="Arial Narrow"/>
        </w:rPr>
        <w:tab/>
        <w:t xml:space="preserve">ELIXIR – Eluteaduste andmete teadustaristu ja Eesti ELIXIR keskus – </w:t>
      </w:r>
      <w:r w:rsidRPr="00BF0A2C">
        <w:rPr>
          <w:rFonts w:ascii="Arial Narrow" w:hAnsi="Arial Narrow"/>
          <w:i/>
        </w:rPr>
        <w:t>Hedi Peterson, Tartu Ülikooli Arvutiteaduse instituut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  <w:r w:rsidRPr="00BF0A2C">
        <w:rPr>
          <w:rFonts w:ascii="Arial Narrow" w:hAnsi="Arial Narrow"/>
        </w:rPr>
        <w:t>11:35</w:t>
      </w:r>
      <w:r w:rsidRPr="00BF0A2C">
        <w:rPr>
          <w:rFonts w:ascii="Arial Narrow" w:hAnsi="Arial Narrow"/>
        </w:rPr>
        <w:tab/>
        <w:t xml:space="preserve">Küsimused 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</w:p>
    <w:p w:rsidR="00D2402E" w:rsidRPr="00BF0A2C" w:rsidRDefault="00D2402E" w:rsidP="00D2402E">
      <w:pPr>
        <w:spacing w:after="0"/>
        <w:rPr>
          <w:rFonts w:ascii="Arial Narrow" w:hAnsi="Arial Narrow"/>
        </w:rPr>
      </w:pPr>
      <w:r w:rsidRPr="00BF0A2C">
        <w:rPr>
          <w:rFonts w:ascii="Arial Narrow" w:hAnsi="Arial Narrow"/>
        </w:rPr>
        <w:t xml:space="preserve">11:45 </w:t>
      </w:r>
      <w:r w:rsidRPr="00BF0A2C">
        <w:rPr>
          <w:rFonts w:ascii="Arial Narrow" w:hAnsi="Arial Narrow"/>
        </w:rPr>
        <w:tab/>
        <w:t>Kohvipaus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</w:rPr>
      </w:pPr>
      <w:r w:rsidRPr="00BF0A2C">
        <w:rPr>
          <w:rFonts w:ascii="Arial Narrow" w:hAnsi="Arial Narrow"/>
        </w:rPr>
        <w:t>12:00</w:t>
      </w:r>
      <w:r w:rsidRPr="00BF0A2C">
        <w:rPr>
          <w:rFonts w:ascii="Arial Narrow" w:hAnsi="Arial Narrow"/>
        </w:rPr>
        <w:tab/>
        <w:t xml:space="preserve">Eesti e-varamu ja kogude säilitamine – </w:t>
      </w:r>
      <w:r w:rsidRPr="00BF0A2C">
        <w:rPr>
          <w:rFonts w:ascii="Arial Narrow" w:hAnsi="Arial Narrow"/>
          <w:i/>
        </w:rPr>
        <w:t>Andres Kollist, Tallinna Ülikooli Akadeemiline Raamatukogu</w:t>
      </w: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</w:rPr>
      </w:pPr>
      <w:r w:rsidRPr="00BF0A2C">
        <w:rPr>
          <w:rFonts w:ascii="Arial Narrow" w:hAnsi="Arial Narrow"/>
        </w:rPr>
        <w:t>12:10</w:t>
      </w:r>
      <w:r w:rsidRPr="00BF0A2C">
        <w:rPr>
          <w:rFonts w:ascii="Arial Narrow" w:hAnsi="Arial Narrow"/>
        </w:rPr>
        <w:tab/>
        <w:t xml:space="preserve">Eesti keeleressursside keskus ja CLARIN ERIC Eesti keskus – </w:t>
      </w:r>
      <w:r w:rsidRPr="00BF0A2C">
        <w:rPr>
          <w:rFonts w:ascii="Arial Narrow" w:hAnsi="Arial Narrow"/>
          <w:i/>
        </w:rPr>
        <w:t>Kadri Vider, Tartu Ülikooli Arvutiteaduse instituut</w:t>
      </w: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  <w:i/>
        </w:rPr>
      </w:pPr>
      <w:r w:rsidRPr="00BF0A2C">
        <w:rPr>
          <w:rFonts w:ascii="Arial Narrow" w:hAnsi="Arial Narrow"/>
        </w:rPr>
        <w:t>12:20</w:t>
      </w:r>
      <w:r w:rsidRPr="00BF0A2C">
        <w:rPr>
          <w:rFonts w:ascii="Arial Narrow" w:hAnsi="Arial Narrow"/>
        </w:rPr>
        <w:tab/>
        <w:t xml:space="preserve">Eesti osalus ESS (Euroopa Sotsiaaluuring) projektis – </w:t>
      </w:r>
      <w:r w:rsidRPr="00BF0A2C">
        <w:rPr>
          <w:rFonts w:ascii="Arial Narrow" w:hAnsi="Arial Narrow"/>
          <w:i/>
        </w:rPr>
        <w:t>Mare Ainsaar, Tartu Ülikooli Sotsioloogia ja sotsiaalpoliitika instituut</w:t>
      </w: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</w:rPr>
      </w:pPr>
      <w:r w:rsidRPr="00BF0A2C">
        <w:rPr>
          <w:rFonts w:ascii="Arial Narrow" w:hAnsi="Arial Narrow"/>
        </w:rPr>
        <w:t>12:30</w:t>
      </w:r>
      <w:r w:rsidRPr="00BF0A2C">
        <w:rPr>
          <w:rFonts w:ascii="Arial Narrow" w:hAnsi="Arial Narrow"/>
        </w:rPr>
        <w:tab/>
        <w:t xml:space="preserve">Infotehnoloogiline mobiilsusobservatoorium (IMO) – </w:t>
      </w:r>
      <w:r w:rsidRPr="00BF0A2C">
        <w:rPr>
          <w:rFonts w:ascii="Arial Narrow" w:hAnsi="Arial Narrow"/>
          <w:i/>
        </w:rPr>
        <w:t>Rein Ahas, Tartu Ülikooli Ökoloogia- ja maateaduste instituut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  <w:r w:rsidRPr="00BF0A2C">
        <w:rPr>
          <w:rFonts w:ascii="Arial Narrow" w:hAnsi="Arial Narrow"/>
        </w:rPr>
        <w:t>12:40</w:t>
      </w:r>
      <w:r w:rsidRPr="00BF0A2C">
        <w:rPr>
          <w:rFonts w:ascii="Arial Narrow" w:hAnsi="Arial Narrow"/>
        </w:rPr>
        <w:tab/>
        <w:t xml:space="preserve">Küsimused 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</w:rPr>
      </w:pPr>
      <w:r w:rsidRPr="00BF0A2C">
        <w:rPr>
          <w:rFonts w:ascii="Arial Narrow" w:hAnsi="Arial Narrow"/>
        </w:rPr>
        <w:t>12:50</w:t>
      </w:r>
      <w:r w:rsidRPr="00BF0A2C">
        <w:rPr>
          <w:rFonts w:ascii="Arial Narrow" w:hAnsi="Arial Narrow"/>
        </w:rPr>
        <w:tab/>
        <w:t xml:space="preserve">ESS (European Spallation Source) – Euroopa neutronkiirguse allikas – </w:t>
      </w:r>
      <w:r w:rsidRPr="00BF0A2C">
        <w:rPr>
          <w:rFonts w:ascii="Arial Narrow" w:hAnsi="Arial Narrow"/>
          <w:i/>
        </w:rPr>
        <w:t>Enn Lust, Tartu Ülikooli Keemia instituut</w:t>
      </w: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</w:rPr>
      </w:pPr>
      <w:r w:rsidRPr="00BF0A2C">
        <w:rPr>
          <w:rFonts w:ascii="Arial Narrow" w:hAnsi="Arial Narrow"/>
        </w:rPr>
        <w:t>13:00</w:t>
      </w:r>
      <w:r w:rsidRPr="00BF0A2C">
        <w:rPr>
          <w:rFonts w:ascii="Arial Narrow" w:hAnsi="Arial Narrow"/>
        </w:rPr>
        <w:tab/>
        <w:t xml:space="preserve">Eesti kiirekanal MAX-IV sünkrotonkiirguse allikale – </w:t>
      </w:r>
      <w:r w:rsidRPr="00BF0A2C">
        <w:rPr>
          <w:rFonts w:ascii="Arial Narrow" w:hAnsi="Arial Narrow"/>
          <w:i/>
        </w:rPr>
        <w:t>Ergo Nõmmiste, Tartu Ülikooli Füüsika instituut</w:t>
      </w: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</w:rPr>
      </w:pPr>
      <w:r w:rsidRPr="00BF0A2C">
        <w:rPr>
          <w:rFonts w:ascii="Arial Narrow" w:hAnsi="Arial Narrow"/>
        </w:rPr>
        <w:t>13:10</w:t>
      </w:r>
      <w:r w:rsidRPr="00BF0A2C">
        <w:rPr>
          <w:rFonts w:ascii="Arial Narrow" w:hAnsi="Arial Narrow"/>
        </w:rPr>
        <w:tab/>
        <w:t xml:space="preserve">Nanomaterjalid – uuringud ja rakendused (NAMUR) / Nano-biotehnoloogia ja mikrofabrikatsiooni keskus – </w:t>
      </w:r>
      <w:r w:rsidRPr="00BF0A2C">
        <w:rPr>
          <w:rFonts w:ascii="Arial Narrow" w:hAnsi="Arial Narrow"/>
          <w:i/>
        </w:rPr>
        <w:t>Sven Lange, Tartu Ülikooli Füüsika instituut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  <w:r w:rsidRPr="00BF0A2C">
        <w:rPr>
          <w:rFonts w:ascii="Arial Narrow" w:hAnsi="Arial Narrow"/>
        </w:rPr>
        <w:t>13:20</w:t>
      </w:r>
      <w:r w:rsidRPr="00BF0A2C">
        <w:rPr>
          <w:rFonts w:ascii="Arial Narrow" w:hAnsi="Arial Narrow"/>
        </w:rPr>
        <w:tab/>
        <w:t xml:space="preserve">Küsimused 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</w:p>
    <w:p w:rsidR="00D2402E" w:rsidRPr="00BF0A2C" w:rsidRDefault="00D2402E" w:rsidP="00D2402E">
      <w:pPr>
        <w:spacing w:after="0"/>
        <w:rPr>
          <w:rFonts w:ascii="Arial Narrow" w:hAnsi="Arial Narrow"/>
        </w:rPr>
      </w:pPr>
      <w:r w:rsidRPr="00BF0A2C">
        <w:rPr>
          <w:rFonts w:ascii="Arial Narrow" w:hAnsi="Arial Narrow"/>
        </w:rPr>
        <w:lastRenderedPageBreak/>
        <w:t xml:space="preserve">13:30 </w:t>
      </w:r>
      <w:r w:rsidRPr="00BF0A2C">
        <w:rPr>
          <w:rFonts w:ascii="Arial Narrow" w:hAnsi="Arial Narrow"/>
        </w:rPr>
        <w:tab/>
        <w:t>Lõuna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</w:rPr>
      </w:pPr>
      <w:r w:rsidRPr="00BF0A2C">
        <w:rPr>
          <w:rFonts w:ascii="Arial Narrow" w:hAnsi="Arial Narrow"/>
        </w:rPr>
        <w:t>14:15</w:t>
      </w:r>
      <w:r w:rsidRPr="00BF0A2C">
        <w:rPr>
          <w:rFonts w:ascii="Arial Narrow" w:hAnsi="Arial Narrow"/>
        </w:rPr>
        <w:tab/>
        <w:t xml:space="preserve">Eesti teaduse ja hariduse andmeside optiline magistraalvõrk – </w:t>
      </w:r>
      <w:r w:rsidRPr="00BF0A2C">
        <w:rPr>
          <w:rFonts w:ascii="Arial Narrow" w:hAnsi="Arial Narrow"/>
          <w:i/>
        </w:rPr>
        <w:t>Urmas Lett, Hariduse Infotehnoloogia Sihtasutus</w:t>
      </w: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</w:rPr>
      </w:pPr>
      <w:r w:rsidRPr="00BF0A2C">
        <w:rPr>
          <w:rFonts w:ascii="Arial Narrow" w:hAnsi="Arial Narrow"/>
        </w:rPr>
        <w:t>14:25</w:t>
      </w:r>
      <w:r w:rsidRPr="00BF0A2C">
        <w:rPr>
          <w:rFonts w:ascii="Arial Narrow" w:hAnsi="Arial Narrow"/>
        </w:rPr>
        <w:tab/>
        <w:t xml:space="preserve">Eesti Teadusarvutuste Infrastruktuur (ETAIS) – </w:t>
      </w:r>
      <w:r w:rsidRPr="00BF0A2C">
        <w:rPr>
          <w:rFonts w:ascii="Arial Narrow" w:hAnsi="Arial Narrow"/>
          <w:i/>
        </w:rPr>
        <w:t>Ivar Koppel, Tartu Ülikooli Arvutiteaduse instituut</w:t>
      </w: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  <w:i/>
        </w:rPr>
      </w:pPr>
      <w:r w:rsidRPr="00BF0A2C">
        <w:rPr>
          <w:rFonts w:ascii="Arial Narrow" w:hAnsi="Arial Narrow"/>
        </w:rPr>
        <w:t>14:35</w:t>
      </w:r>
      <w:r w:rsidRPr="00BF0A2C">
        <w:rPr>
          <w:rFonts w:ascii="Arial Narrow" w:hAnsi="Arial Narrow"/>
        </w:rPr>
        <w:tab/>
        <w:t xml:space="preserve">Eesti osalemine Euroopa Tuumauuringute Keskuses (CERN) – </w:t>
      </w:r>
      <w:r w:rsidRPr="00BF0A2C">
        <w:rPr>
          <w:rFonts w:ascii="Arial Narrow" w:hAnsi="Arial Narrow"/>
          <w:i/>
        </w:rPr>
        <w:t>Mario Kadastik, Keemilise ja Bioloogilise Füüsika Instituut</w:t>
      </w: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</w:rPr>
      </w:pPr>
      <w:r w:rsidRPr="00BF0A2C">
        <w:rPr>
          <w:rFonts w:ascii="Arial Narrow" w:hAnsi="Arial Narrow"/>
        </w:rPr>
        <w:t>14:45</w:t>
      </w:r>
      <w:r w:rsidRPr="00BF0A2C">
        <w:rPr>
          <w:rFonts w:ascii="Arial Narrow" w:hAnsi="Arial Narrow"/>
        </w:rPr>
        <w:tab/>
        <w:t xml:space="preserve">Eesti osalemine Euroopa Kosmoseagentuuris (European Space Agency – ESA) – </w:t>
      </w:r>
      <w:r w:rsidRPr="00BF0A2C">
        <w:rPr>
          <w:rFonts w:ascii="Arial Narrow" w:hAnsi="Arial Narrow"/>
          <w:i/>
        </w:rPr>
        <w:t>Anu Reinart, Tartu Observatoorium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  <w:r w:rsidRPr="00BF0A2C">
        <w:rPr>
          <w:rFonts w:ascii="Arial Narrow" w:hAnsi="Arial Narrow"/>
        </w:rPr>
        <w:t>14:55</w:t>
      </w:r>
      <w:r w:rsidRPr="00BF0A2C">
        <w:rPr>
          <w:rFonts w:ascii="Arial Narrow" w:hAnsi="Arial Narrow"/>
        </w:rPr>
        <w:tab/>
        <w:t xml:space="preserve">Küsimused 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</w:p>
    <w:p w:rsidR="00655CE0" w:rsidRPr="00BF0A2C" w:rsidRDefault="00D2402E" w:rsidP="00D2402E">
      <w:pPr>
        <w:spacing w:after="0"/>
        <w:rPr>
          <w:rFonts w:ascii="Arial Narrow" w:hAnsi="Arial Narrow"/>
          <w:b/>
        </w:rPr>
      </w:pPr>
      <w:r w:rsidRPr="00BF0A2C">
        <w:rPr>
          <w:rFonts w:ascii="Arial Narrow" w:hAnsi="Arial Narrow"/>
          <w:b/>
        </w:rPr>
        <w:t xml:space="preserve">II sessioon. Kuidas tagada Eesti teaduse infrastruktuuride jätkusuutlikkus? </w:t>
      </w:r>
    </w:p>
    <w:p w:rsidR="00D2402E" w:rsidRPr="00BF0A2C" w:rsidRDefault="00D2402E" w:rsidP="00D2402E">
      <w:pPr>
        <w:spacing w:after="0"/>
        <w:rPr>
          <w:rFonts w:ascii="Arial Narrow" w:hAnsi="Arial Narrow"/>
          <w:b/>
        </w:rPr>
      </w:pPr>
      <w:r w:rsidRPr="00BF0A2C">
        <w:rPr>
          <w:rFonts w:ascii="Arial Narrow" w:hAnsi="Arial Narrow"/>
        </w:rPr>
        <w:t xml:space="preserve">Moderaator: </w:t>
      </w:r>
      <w:r w:rsidRPr="00BF0A2C">
        <w:rPr>
          <w:rFonts w:ascii="Arial Narrow" w:hAnsi="Arial Narrow"/>
          <w:i/>
        </w:rPr>
        <w:t>Andres Koppel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</w:p>
    <w:p w:rsidR="00D2402E" w:rsidRPr="00BF0A2C" w:rsidRDefault="00D2402E" w:rsidP="00D2402E">
      <w:pPr>
        <w:spacing w:after="0"/>
        <w:rPr>
          <w:rFonts w:ascii="Arial Narrow" w:hAnsi="Arial Narrow"/>
        </w:rPr>
      </w:pPr>
      <w:r w:rsidRPr="00BF0A2C">
        <w:rPr>
          <w:rFonts w:ascii="Arial Narrow" w:hAnsi="Arial Narrow"/>
        </w:rPr>
        <w:t xml:space="preserve">15:05 </w:t>
      </w:r>
      <w:r w:rsidRPr="00BF0A2C">
        <w:rPr>
          <w:rFonts w:ascii="Arial Narrow" w:hAnsi="Arial Narrow"/>
        </w:rPr>
        <w:tab/>
        <w:t xml:space="preserve">Paneeldiskussioon </w:t>
      </w:r>
    </w:p>
    <w:p w:rsidR="00D2402E" w:rsidRPr="00BF0A2C" w:rsidRDefault="00D2402E" w:rsidP="00D2402E">
      <w:pPr>
        <w:spacing w:after="0"/>
        <w:ind w:firstLine="708"/>
        <w:rPr>
          <w:rFonts w:ascii="Arial Narrow" w:hAnsi="Arial Narrow"/>
        </w:rPr>
      </w:pPr>
      <w:r w:rsidRPr="00BF0A2C">
        <w:rPr>
          <w:rFonts w:ascii="Arial Narrow" w:hAnsi="Arial Narrow"/>
          <w:i/>
        </w:rPr>
        <w:t>Indrek Reimand, Haridus- ja Teadusministeeriumi kõrghariduse ja teaduse asekantsler</w:t>
      </w:r>
    </w:p>
    <w:p w:rsidR="00D2402E" w:rsidRPr="00BF0A2C" w:rsidRDefault="00D2402E" w:rsidP="00D2402E">
      <w:pPr>
        <w:spacing w:after="0"/>
        <w:ind w:firstLine="708"/>
        <w:rPr>
          <w:rFonts w:ascii="Arial Narrow" w:hAnsi="Arial Narrow"/>
        </w:rPr>
      </w:pPr>
      <w:r w:rsidRPr="00BF0A2C">
        <w:rPr>
          <w:rFonts w:ascii="Arial Narrow" w:hAnsi="Arial Narrow"/>
          <w:i/>
        </w:rPr>
        <w:t>Marco Kirm, Tartu Ülikooli teadusprorektor</w:t>
      </w:r>
    </w:p>
    <w:p w:rsidR="00D2402E" w:rsidRPr="00BF0A2C" w:rsidRDefault="00D2402E" w:rsidP="00D2402E">
      <w:pPr>
        <w:spacing w:after="0"/>
        <w:ind w:left="705"/>
        <w:rPr>
          <w:rFonts w:ascii="Arial Narrow" w:hAnsi="Arial Narrow"/>
          <w:i/>
        </w:rPr>
      </w:pPr>
      <w:r w:rsidRPr="00BF0A2C">
        <w:rPr>
          <w:rFonts w:ascii="Arial Narrow" w:hAnsi="Arial Narrow"/>
          <w:i/>
        </w:rPr>
        <w:t xml:space="preserve">Ülo Parts, </w:t>
      </w:r>
      <w:r w:rsidR="002F6947">
        <w:rPr>
          <w:rFonts w:ascii="Arial Narrow" w:hAnsi="Arial Narrow"/>
          <w:i/>
        </w:rPr>
        <w:t xml:space="preserve">Digile OY </w:t>
      </w:r>
      <w:r w:rsidR="00836B62">
        <w:rPr>
          <w:rFonts w:ascii="Arial Narrow" w:hAnsi="Arial Narrow"/>
          <w:i/>
        </w:rPr>
        <w:t xml:space="preserve">teadusprogrammide direktor </w:t>
      </w:r>
      <w:r w:rsidR="002F6947">
        <w:rPr>
          <w:rFonts w:ascii="Arial Narrow" w:hAnsi="Arial Narrow"/>
          <w:i/>
        </w:rPr>
        <w:t>(skype vahendusel)</w:t>
      </w:r>
    </w:p>
    <w:p w:rsidR="00D2402E" w:rsidRPr="00BF0A2C" w:rsidRDefault="00D2402E" w:rsidP="00D2402E">
      <w:pPr>
        <w:spacing w:after="0"/>
        <w:ind w:firstLine="705"/>
        <w:rPr>
          <w:rFonts w:ascii="Arial Narrow" w:hAnsi="Arial Narrow"/>
          <w:i/>
        </w:rPr>
      </w:pPr>
      <w:r w:rsidRPr="00BF0A2C">
        <w:rPr>
          <w:rFonts w:ascii="Arial Narrow" w:hAnsi="Arial Narrow"/>
          <w:i/>
        </w:rPr>
        <w:t>Kristjan Haller, SA Eesti Teadusagentuuri teadustaristu komisjoni esimees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  <w:i/>
        </w:rPr>
      </w:pPr>
      <w:r w:rsidRPr="00BF0A2C">
        <w:rPr>
          <w:rFonts w:ascii="Arial Narrow" w:hAnsi="Arial Narrow"/>
        </w:rPr>
        <w:t>16:15</w:t>
      </w:r>
      <w:r w:rsidRPr="00BF0A2C">
        <w:rPr>
          <w:rFonts w:ascii="Arial Narrow" w:hAnsi="Arial Narrow"/>
        </w:rPr>
        <w:tab/>
        <w:t xml:space="preserve">Info EL struktuurifondide perioodi 2014-2020 raames rahastatava riikliku tähtsusega teaduse infrastruktuuri toetamise meetme üldpõhimõtetest – </w:t>
      </w:r>
      <w:r w:rsidRPr="00BF0A2C">
        <w:rPr>
          <w:rFonts w:ascii="Arial Narrow" w:hAnsi="Arial Narrow"/>
          <w:i/>
        </w:rPr>
        <w:t>Taivo Raud, Haridus- ja Teadusministeerium</w:t>
      </w:r>
    </w:p>
    <w:p w:rsidR="00D2402E" w:rsidRPr="00BF0A2C" w:rsidRDefault="00D2402E" w:rsidP="00D2402E">
      <w:pPr>
        <w:spacing w:after="0"/>
        <w:ind w:left="705" w:hanging="705"/>
        <w:rPr>
          <w:rFonts w:ascii="Arial Narrow" w:hAnsi="Arial Narrow"/>
        </w:rPr>
      </w:pPr>
    </w:p>
    <w:p w:rsidR="00D2402E" w:rsidRPr="00BF0A2C" w:rsidRDefault="00D2402E" w:rsidP="00D2402E">
      <w:pPr>
        <w:spacing w:after="0"/>
        <w:rPr>
          <w:rFonts w:ascii="Arial Narrow" w:hAnsi="Arial Narrow"/>
        </w:rPr>
      </w:pPr>
      <w:r w:rsidRPr="00BF0A2C">
        <w:rPr>
          <w:rFonts w:ascii="Arial Narrow" w:hAnsi="Arial Narrow"/>
        </w:rPr>
        <w:t>16:25</w:t>
      </w:r>
      <w:r w:rsidRPr="00BF0A2C">
        <w:rPr>
          <w:rFonts w:ascii="Arial Narrow" w:hAnsi="Arial Narrow"/>
        </w:rPr>
        <w:tab/>
        <w:t xml:space="preserve">Kokkuvõte – </w:t>
      </w:r>
      <w:r w:rsidRPr="00BF0A2C">
        <w:rPr>
          <w:rFonts w:ascii="Arial Narrow" w:hAnsi="Arial Narrow"/>
          <w:i/>
        </w:rPr>
        <w:t>Andres Koppel</w:t>
      </w:r>
    </w:p>
    <w:p w:rsidR="00D2402E" w:rsidRPr="00BF0A2C" w:rsidRDefault="00D2402E" w:rsidP="00D2402E">
      <w:pPr>
        <w:spacing w:after="0"/>
        <w:rPr>
          <w:rFonts w:ascii="Arial Narrow" w:hAnsi="Arial Narrow"/>
        </w:rPr>
      </w:pPr>
    </w:p>
    <w:p w:rsidR="00355B0E" w:rsidRPr="00D2402E" w:rsidRDefault="00355B0E" w:rsidP="00D2402E"/>
    <w:sectPr w:rsidR="00355B0E" w:rsidRPr="00D2402E" w:rsidSect="00D2402E">
      <w:headerReference w:type="default" r:id="rId6"/>
      <w:footerReference w:type="default" r:id="rId7"/>
      <w:type w:val="continuous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CF" w:rsidRDefault="00AD29CF" w:rsidP="00EA4C9F">
      <w:pPr>
        <w:spacing w:after="0" w:line="240" w:lineRule="auto"/>
      </w:pPr>
      <w:r>
        <w:separator/>
      </w:r>
    </w:p>
  </w:endnote>
  <w:endnote w:type="continuationSeparator" w:id="0">
    <w:p w:rsidR="00AD29CF" w:rsidRDefault="00AD29CF" w:rsidP="00EA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9F" w:rsidRDefault="00EA4C9F">
    <w:pPr>
      <w:pStyle w:val="Footer"/>
    </w:pPr>
    <w:r>
      <w:rPr>
        <w:noProof/>
        <w:lang w:eastAsia="et-EE"/>
      </w:rPr>
      <w:drawing>
        <wp:inline distT="0" distB="0" distL="0" distR="0" wp14:anchorId="4F05C03F" wp14:editId="2AACFEAA">
          <wp:extent cx="1932305" cy="10788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t-EE"/>
      </w:rPr>
      <w:t xml:space="preserve">                                    </w:t>
    </w:r>
    <w:r>
      <w:rPr>
        <w:noProof/>
        <w:lang w:eastAsia="et-EE"/>
      </w:rPr>
      <w:drawing>
        <wp:inline distT="0" distB="0" distL="0" distR="0" wp14:anchorId="49B28810" wp14:editId="611AB284">
          <wp:extent cx="2670175" cy="107886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CF" w:rsidRDefault="00AD29CF" w:rsidP="00EA4C9F">
      <w:pPr>
        <w:spacing w:after="0" w:line="240" w:lineRule="auto"/>
      </w:pPr>
      <w:r>
        <w:separator/>
      </w:r>
    </w:p>
  </w:footnote>
  <w:footnote w:type="continuationSeparator" w:id="0">
    <w:p w:rsidR="00AD29CF" w:rsidRDefault="00AD29CF" w:rsidP="00EA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6A" w:rsidRDefault="0074126A">
    <w:pPr>
      <w:pStyle w:val="Header"/>
      <w:jc w:val="right"/>
    </w:pPr>
  </w:p>
  <w:p w:rsidR="0074126A" w:rsidRDefault="00741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09"/>
    <w:rsid w:val="00005409"/>
    <w:rsid w:val="00064E7B"/>
    <w:rsid w:val="000A02B4"/>
    <w:rsid w:val="000D347A"/>
    <w:rsid w:val="001469EB"/>
    <w:rsid w:val="001527C0"/>
    <w:rsid w:val="00173684"/>
    <w:rsid w:val="001C4FA0"/>
    <w:rsid w:val="002155EB"/>
    <w:rsid w:val="002A078C"/>
    <w:rsid w:val="002E2846"/>
    <w:rsid w:val="002F6947"/>
    <w:rsid w:val="00355B0E"/>
    <w:rsid w:val="003928A5"/>
    <w:rsid w:val="003C095B"/>
    <w:rsid w:val="003C7B74"/>
    <w:rsid w:val="004047AC"/>
    <w:rsid w:val="005431F5"/>
    <w:rsid w:val="00586858"/>
    <w:rsid w:val="005A5C0A"/>
    <w:rsid w:val="005E7719"/>
    <w:rsid w:val="00655CE0"/>
    <w:rsid w:val="0068699B"/>
    <w:rsid w:val="00705838"/>
    <w:rsid w:val="0074126A"/>
    <w:rsid w:val="00742170"/>
    <w:rsid w:val="00781DB6"/>
    <w:rsid w:val="007E12AA"/>
    <w:rsid w:val="00836B62"/>
    <w:rsid w:val="00853101"/>
    <w:rsid w:val="009769EA"/>
    <w:rsid w:val="00AD29CF"/>
    <w:rsid w:val="00BF0A2C"/>
    <w:rsid w:val="00C05490"/>
    <w:rsid w:val="00C92A85"/>
    <w:rsid w:val="00D2402E"/>
    <w:rsid w:val="00D25A8C"/>
    <w:rsid w:val="00D57BAE"/>
    <w:rsid w:val="00D706C3"/>
    <w:rsid w:val="00D77FA2"/>
    <w:rsid w:val="00E00BB9"/>
    <w:rsid w:val="00E06CF1"/>
    <w:rsid w:val="00E55FE4"/>
    <w:rsid w:val="00EA4C9F"/>
    <w:rsid w:val="00F521BE"/>
    <w:rsid w:val="00F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065E3-BC2B-4371-98E1-814DC8AB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9F"/>
  </w:style>
  <w:style w:type="paragraph" w:styleId="Footer">
    <w:name w:val="footer"/>
    <w:basedOn w:val="Normal"/>
    <w:link w:val="FooterChar"/>
    <w:uiPriority w:val="99"/>
    <w:unhideWhenUsed/>
    <w:rsid w:val="00EA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Peetersoo</dc:creator>
  <cp:lastModifiedBy>Kristi Auli</cp:lastModifiedBy>
  <cp:revision>2</cp:revision>
  <cp:lastPrinted>2015-10-02T07:16:00Z</cp:lastPrinted>
  <dcterms:created xsi:type="dcterms:W3CDTF">2015-10-08T11:48:00Z</dcterms:created>
  <dcterms:modified xsi:type="dcterms:W3CDTF">2015-10-08T11:48:00Z</dcterms:modified>
</cp:coreProperties>
</file>