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33" w:rsidRDefault="00E75333" w:rsidP="00E75333">
      <w:pPr>
        <w:jc w:val="both"/>
        <w:rPr>
          <w:lang w:val="et-EE"/>
        </w:rPr>
      </w:pPr>
      <w:r>
        <w:rPr>
          <w:lang w:val="et-EE"/>
        </w:rPr>
        <w:t>LISA 1</w:t>
      </w:r>
    </w:p>
    <w:p w:rsidR="00E75333" w:rsidRDefault="00E75333" w:rsidP="00E75333">
      <w:pPr>
        <w:jc w:val="both"/>
        <w:rPr>
          <w:lang w:val="et-EE"/>
        </w:rPr>
      </w:pPr>
      <w:r>
        <w:rPr>
          <w:lang w:val="et-EE"/>
        </w:rPr>
        <w:t xml:space="preserve">Eesti IKT teaduse tutvustamise video fookus on </w:t>
      </w:r>
      <w:proofErr w:type="spellStart"/>
      <w:r>
        <w:rPr>
          <w:lang w:val="et-EE"/>
        </w:rPr>
        <w:t>küberkaitsel</w:t>
      </w:r>
      <w:proofErr w:type="spellEnd"/>
      <w:r>
        <w:rPr>
          <w:lang w:val="et-EE"/>
        </w:rPr>
        <w:t xml:space="preserve">. SA Eesti Teadusagentuuri algatuse </w:t>
      </w:r>
      <w:proofErr w:type="spellStart"/>
      <w:r>
        <w:rPr>
          <w:lang w:val="et-EE"/>
        </w:rPr>
        <w:t>Research</w:t>
      </w:r>
      <w:proofErr w:type="spellEnd"/>
      <w:r>
        <w:rPr>
          <w:lang w:val="et-EE"/>
        </w:rPr>
        <w:t xml:space="preserve"> in Estonia töörühma sisendid vastava video loomiseks:</w:t>
      </w:r>
    </w:p>
    <w:p w:rsidR="00E75333" w:rsidRDefault="00E75333" w:rsidP="00E75333">
      <w:pPr>
        <w:jc w:val="both"/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608"/>
      </w:tblGrid>
      <w:tr w:rsidR="00E75333" w:rsidTr="00C133FF">
        <w:tc>
          <w:tcPr>
            <w:tcW w:w="4675" w:type="dxa"/>
          </w:tcPr>
          <w:p w:rsidR="00E75333" w:rsidRPr="004412CC" w:rsidRDefault="00E75333" w:rsidP="00C133FF">
            <w:pPr>
              <w:jc w:val="center"/>
              <w:rPr>
                <w:b/>
                <w:lang w:val="et-EE"/>
              </w:rPr>
            </w:pPr>
            <w:r w:rsidRPr="004412CC">
              <w:rPr>
                <w:b/>
                <w:lang w:val="et-EE"/>
              </w:rPr>
              <w:t>Sisendi andja</w:t>
            </w:r>
          </w:p>
        </w:tc>
        <w:tc>
          <w:tcPr>
            <w:tcW w:w="4675" w:type="dxa"/>
          </w:tcPr>
          <w:p w:rsidR="00E75333" w:rsidRPr="004412CC" w:rsidRDefault="00E75333" w:rsidP="00C133FF">
            <w:pPr>
              <w:jc w:val="center"/>
              <w:rPr>
                <w:b/>
                <w:lang w:val="et-EE"/>
              </w:rPr>
            </w:pPr>
            <w:r w:rsidRPr="004412CC">
              <w:rPr>
                <w:b/>
                <w:lang w:val="et-EE"/>
              </w:rPr>
              <w:t>Sisend</w:t>
            </w:r>
          </w:p>
        </w:tc>
      </w:tr>
      <w:tr w:rsidR="00E75333" w:rsidTr="00C133FF">
        <w:tc>
          <w:tcPr>
            <w:tcW w:w="4675" w:type="dxa"/>
          </w:tcPr>
          <w:p w:rsidR="00E75333" w:rsidRDefault="00E75333" w:rsidP="00C133F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Tallinna Tehnikaülikool</w:t>
            </w:r>
          </w:p>
        </w:tc>
        <w:tc>
          <w:tcPr>
            <w:tcW w:w="4675" w:type="dxa"/>
          </w:tcPr>
          <w:p w:rsidR="00E75333" w:rsidRDefault="00E75333" w:rsidP="00C133FF">
            <w:pPr>
              <w:pStyle w:val="PlainText"/>
            </w:pPr>
            <w:r>
              <w:rPr>
                <w:b/>
                <w:bCs/>
              </w:rPr>
              <w:t xml:space="preserve">Olaf Maennel, Ahto </w:t>
            </w:r>
            <w:proofErr w:type="spellStart"/>
            <w:r>
              <w:rPr>
                <w:b/>
                <w:bCs/>
              </w:rPr>
              <w:t>Buldas</w:t>
            </w:r>
            <w:proofErr w:type="spellEnd"/>
            <w:r>
              <w:rPr>
                <w:b/>
                <w:bCs/>
              </w:rPr>
              <w:t xml:space="preserve">, Rain </w:t>
            </w:r>
            <w:proofErr w:type="spellStart"/>
            <w:r>
              <w:rPr>
                <w:b/>
                <w:bCs/>
              </w:rPr>
              <w:t>Ottis</w:t>
            </w:r>
            <w:proofErr w:type="spellEnd"/>
            <w:r>
              <w:rPr>
                <w:b/>
                <w:bCs/>
              </w:rPr>
              <w:t xml:space="preserve"> ja Jaan Priisalu</w:t>
            </w:r>
            <w:r>
              <w:t xml:space="preserve"> kuuluvad </w:t>
            </w:r>
            <w:proofErr w:type="spellStart"/>
            <w:r>
              <w:t>küberkaitse</w:t>
            </w:r>
            <w:proofErr w:type="spellEnd"/>
            <w:r>
              <w:t xml:space="preserve"> uurimisrühma, mille peamised uurimisvaldkonnad on:</w:t>
            </w:r>
          </w:p>
          <w:p w:rsidR="00E75333" w:rsidRDefault="00E75333" w:rsidP="00C133FF">
            <w:pPr>
              <w:pStyle w:val="PlainText"/>
            </w:pPr>
            <w:r>
              <w:t xml:space="preserve">- </w:t>
            </w:r>
            <w:proofErr w:type="spellStart"/>
            <w:r>
              <w:t>küberkaitse</w:t>
            </w:r>
            <w:proofErr w:type="spellEnd"/>
            <w:r>
              <w:t xml:space="preserve"> õppused nn tõsiste mängude vaatenurgast. Õppuste korraldamise metoodika uurimine ning õppuste taristu ja tehniliste tööriistade arendamine. Õppuste roll väljaõppeprotsessis ning organisatsiooni turvalisuse taseme tõstmises. Õppuste efektiivsuse mõõtmine.</w:t>
            </w:r>
          </w:p>
          <w:p w:rsidR="00E75333" w:rsidRDefault="00E75333" w:rsidP="00C133FF">
            <w:pPr>
              <w:pStyle w:val="PlainText"/>
            </w:pPr>
            <w:r>
              <w:t>- e-ühiskonna andmete ja protsesside tervikluse kaitse krüptograafial põhinevate lahendustega. Plokiahela kasutusvõimalused e-lahenduste kaitses.</w:t>
            </w:r>
          </w:p>
          <w:p w:rsidR="00E75333" w:rsidRDefault="00E75333" w:rsidP="00C133FF">
            <w:pPr>
              <w:jc w:val="both"/>
              <w:rPr>
                <w:lang w:val="et-EE"/>
              </w:rPr>
            </w:pPr>
            <w:hyperlink r:id="rId4" w:history="1">
              <w:r w:rsidRPr="0009358E">
                <w:rPr>
                  <w:rStyle w:val="Hyperlink"/>
                  <w:lang w:val="et-EE"/>
                </w:rPr>
                <w:t>http://cybercentre.cs.ttu.ee/en/home/</w:t>
              </w:r>
            </w:hyperlink>
            <w:r>
              <w:rPr>
                <w:lang w:val="et-EE"/>
              </w:rPr>
              <w:t xml:space="preserve"> </w:t>
            </w:r>
            <w:r>
              <w:rPr>
                <w:rFonts w:ascii="Calibri" w:hAnsi="Calibri" w:cs="Calibri"/>
                <w:color w:val="1F497D"/>
                <w:lang w:val="et-EE"/>
              </w:rPr>
              <w:t xml:space="preserve"> </w:t>
            </w:r>
            <w:r w:rsidRPr="00A573C6">
              <w:rPr>
                <w:rFonts w:ascii="Calibri" w:hAnsi="Calibri" w:cs="Calibri"/>
                <w:lang w:val="et-EE"/>
              </w:rPr>
              <w:t>ja kõik mis sellega seotud (</w:t>
            </w:r>
            <w:proofErr w:type="spellStart"/>
            <w:r w:rsidRPr="00A573C6">
              <w:rPr>
                <w:rFonts w:ascii="Calibri" w:hAnsi="Calibri" w:cs="Calibri"/>
                <w:lang w:val="et-EE"/>
              </w:rPr>
              <w:t>Guardtime</w:t>
            </w:r>
            <w:proofErr w:type="spellEnd"/>
            <w:r w:rsidRPr="00A573C6">
              <w:rPr>
                <w:rFonts w:ascii="Calibri" w:hAnsi="Calibri" w:cs="Calibri"/>
                <w:lang w:val="et-EE"/>
              </w:rPr>
              <w:t xml:space="preserve"> </w:t>
            </w:r>
            <w:proofErr w:type="spellStart"/>
            <w:r w:rsidRPr="00A573C6">
              <w:rPr>
                <w:rFonts w:ascii="Calibri" w:hAnsi="Calibri" w:cs="Calibri"/>
                <w:lang w:val="et-EE"/>
              </w:rPr>
              <w:t>etc</w:t>
            </w:r>
            <w:proofErr w:type="spellEnd"/>
            <w:r w:rsidRPr="00A573C6">
              <w:rPr>
                <w:rFonts w:ascii="Calibri" w:hAnsi="Calibri" w:cs="Calibri"/>
                <w:lang w:val="et-EE"/>
              </w:rPr>
              <w:t>.)</w:t>
            </w:r>
          </w:p>
        </w:tc>
      </w:tr>
      <w:tr w:rsidR="00E75333" w:rsidTr="00C133FF">
        <w:tc>
          <w:tcPr>
            <w:tcW w:w="4675" w:type="dxa"/>
          </w:tcPr>
          <w:p w:rsidR="00E75333" w:rsidRDefault="00E75333" w:rsidP="00C133F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Tartu Ülikool</w:t>
            </w:r>
          </w:p>
        </w:tc>
        <w:tc>
          <w:tcPr>
            <w:tcW w:w="4675" w:type="dxa"/>
          </w:tcPr>
          <w:p w:rsidR="00E75333" w:rsidRPr="00D76F4E" w:rsidRDefault="00E75333" w:rsidP="00C133FF">
            <w:pPr>
              <w:jc w:val="both"/>
              <w:rPr>
                <w:lang w:val="et-EE"/>
              </w:rPr>
            </w:pPr>
            <w:proofErr w:type="spellStart"/>
            <w:r w:rsidRPr="00D76F4E">
              <w:rPr>
                <w:lang w:val="et-EE"/>
              </w:rPr>
              <w:t>küberturvalisus</w:t>
            </w:r>
            <w:proofErr w:type="spellEnd"/>
            <w:r w:rsidRPr="00D76F4E">
              <w:rPr>
                <w:lang w:val="et-EE"/>
              </w:rPr>
              <w:t xml:space="preserve"> ja tarkvaraarendus majanduse edendamiseks – </w:t>
            </w:r>
            <w:proofErr w:type="spellStart"/>
            <w:r w:rsidRPr="00D76F4E">
              <w:rPr>
                <w:lang w:val="et-EE"/>
              </w:rPr>
              <w:t>digimajandus</w:t>
            </w:r>
            <w:proofErr w:type="spellEnd"/>
            <w:r w:rsidRPr="00D76F4E">
              <w:rPr>
                <w:lang w:val="et-EE"/>
              </w:rPr>
              <w:t xml:space="preserve"> – majanduse aspekti esindab meil väga tugevalt tarkvaratehnika professor </w:t>
            </w:r>
            <w:proofErr w:type="spellStart"/>
            <w:r w:rsidRPr="00D76F4E">
              <w:rPr>
                <w:lang w:val="et-EE"/>
              </w:rPr>
              <w:t>Marlon</w:t>
            </w:r>
            <w:proofErr w:type="spellEnd"/>
            <w:r w:rsidRPr="00D76F4E">
              <w:rPr>
                <w:lang w:val="et-EE"/>
              </w:rPr>
              <w:t xml:space="preserve"> </w:t>
            </w:r>
            <w:proofErr w:type="spellStart"/>
            <w:r w:rsidRPr="00D76F4E">
              <w:rPr>
                <w:lang w:val="et-EE"/>
              </w:rPr>
              <w:t>Dumas</w:t>
            </w:r>
            <w:proofErr w:type="spellEnd"/>
            <w:r w:rsidRPr="00D76F4E">
              <w:rPr>
                <w:lang w:val="et-EE"/>
              </w:rPr>
              <w:t>, kelle peamine uurimisvaldkond (</w:t>
            </w:r>
            <w:proofErr w:type="spellStart"/>
            <w:r w:rsidRPr="00D76F4E">
              <w:rPr>
                <w:lang w:val="et-EE"/>
              </w:rPr>
              <w:t>business</w:t>
            </w:r>
            <w:proofErr w:type="spellEnd"/>
            <w:r w:rsidRPr="00D76F4E">
              <w:rPr>
                <w:lang w:val="et-EE"/>
              </w:rPr>
              <w:t xml:space="preserve"> </w:t>
            </w:r>
            <w:proofErr w:type="spellStart"/>
            <w:r w:rsidRPr="00D76F4E">
              <w:rPr>
                <w:lang w:val="et-EE"/>
              </w:rPr>
              <w:t>process</w:t>
            </w:r>
            <w:proofErr w:type="spellEnd"/>
            <w:r w:rsidRPr="00D76F4E">
              <w:rPr>
                <w:lang w:val="et-EE"/>
              </w:rPr>
              <w:t xml:space="preserve"> </w:t>
            </w:r>
            <w:proofErr w:type="spellStart"/>
            <w:r w:rsidRPr="00D76F4E">
              <w:rPr>
                <w:lang w:val="et-EE"/>
              </w:rPr>
              <w:t>mining</w:t>
            </w:r>
            <w:proofErr w:type="spellEnd"/>
            <w:r w:rsidRPr="00D76F4E">
              <w:rPr>
                <w:lang w:val="et-EE"/>
              </w:rPr>
              <w:t xml:space="preserve"> ja </w:t>
            </w:r>
            <w:proofErr w:type="spellStart"/>
            <w:r w:rsidRPr="00D76F4E">
              <w:rPr>
                <w:lang w:val="et-EE"/>
              </w:rPr>
              <w:t>management</w:t>
            </w:r>
            <w:proofErr w:type="spellEnd"/>
            <w:r w:rsidRPr="00D76F4E">
              <w:rPr>
                <w:lang w:val="et-EE"/>
              </w:rPr>
              <w:t>) sellega just tegelebki</w:t>
            </w:r>
          </w:p>
          <w:p w:rsidR="00E75333" w:rsidRDefault="00E75333" w:rsidP="00C133FF">
            <w:pPr>
              <w:jc w:val="both"/>
              <w:rPr>
                <w:lang w:val="et-EE"/>
              </w:rPr>
            </w:pPr>
            <w:proofErr w:type="spellStart"/>
            <w:r w:rsidRPr="00D76F4E">
              <w:rPr>
                <w:lang w:val="et-EE"/>
              </w:rPr>
              <w:t>Küberturvalisuse</w:t>
            </w:r>
            <w:proofErr w:type="spellEnd"/>
            <w:r w:rsidRPr="00D76F4E">
              <w:rPr>
                <w:lang w:val="et-EE"/>
              </w:rPr>
              <w:t xml:space="preserve"> teema alla muidugi läheb igas võtmes (kvant)krüptograafia ja professor </w:t>
            </w:r>
            <w:proofErr w:type="spellStart"/>
            <w:r w:rsidRPr="00D76F4E">
              <w:rPr>
                <w:lang w:val="et-EE"/>
              </w:rPr>
              <w:t>Dominique</w:t>
            </w:r>
            <w:proofErr w:type="spellEnd"/>
            <w:r w:rsidRPr="00D76F4E">
              <w:rPr>
                <w:lang w:val="et-EE"/>
              </w:rPr>
              <w:t xml:space="preserve"> </w:t>
            </w:r>
            <w:proofErr w:type="spellStart"/>
            <w:r w:rsidRPr="00D76F4E">
              <w:rPr>
                <w:lang w:val="et-EE"/>
              </w:rPr>
              <w:t>Unruh</w:t>
            </w:r>
            <w:proofErr w:type="spellEnd"/>
            <w:r w:rsidRPr="00D76F4E">
              <w:rPr>
                <w:lang w:val="et-EE"/>
              </w:rPr>
              <w:t>, aga samuti on privaatsust säilitavale andmeanalüüsile tuginevate teenustega meie poolt tegelenud näiteks turvalise andmekaeve vanemteadur Sven Laur.</w:t>
            </w:r>
          </w:p>
        </w:tc>
      </w:tr>
      <w:tr w:rsidR="00E75333" w:rsidTr="00C133FF">
        <w:tc>
          <w:tcPr>
            <w:tcW w:w="4675" w:type="dxa"/>
          </w:tcPr>
          <w:p w:rsidR="00E75333" w:rsidRDefault="00E75333" w:rsidP="00C133F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Tallinna Ülikool</w:t>
            </w:r>
          </w:p>
        </w:tc>
        <w:tc>
          <w:tcPr>
            <w:tcW w:w="4675" w:type="dxa"/>
          </w:tcPr>
          <w:p w:rsidR="00E75333" w:rsidRDefault="00E75333" w:rsidP="00C133FF">
            <w:pPr>
              <w:jc w:val="both"/>
            </w:pPr>
            <w:proofErr w:type="spellStart"/>
            <w:r>
              <w:rPr>
                <w:b/>
                <w:bCs/>
              </w:rPr>
              <w:t>Birgy</w:t>
            </w:r>
            <w:proofErr w:type="spellEnd"/>
            <w:r>
              <w:rPr>
                <w:b/>
                <w:bCs/>
              </w:rPr>
              <w:t xml:space="preserve"> Lorenz</w:t>
            </w:r>
            <w:r>
              <w:t xml:space="preserve">,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sobiks</w:t>
            </w:r>
            <w:proofErr w:type="spellEnd"/>
            <w:r>
              <w:t xml:space="preserve"> </w:t>
            </w:r>
            <w:proofErr w:type="spellStart"/>
            <w:r>
              <w:t>mõlemasse</w:t>
            </w:r>
            <w:proofErr w:type="spellEnd"/>
            <w:r>
              <w:t xml:space="preserve"> </w:t>
            </w:r>
            <w:proofErr w:type="spellStart"/>
            <w:r>
              <w:t>punkti</w:t>
            </w:r>
            <w:proofErr w:type="spellEnd"/>
            <w:r>
              <w:t xml:space="preserve">.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teadustöö</w:t>
            </w:r>
            <w:proofErr w:type="spellEnd"/>
            <w:r>
              <w:t xml:space="preserve"> </w:t>
            </w:r>
            <w:proofErr w:type="spellStart"/>
            <w:r>
              <w:t>tegeles</w:t>
            </w:r>
            <w:proofErr w:type="spellEnd"/>
            <w:r>
              <w:t xml:space="preserve"> </w:t>
            </w:r>
            <w:proofErr w:type="spellStart"/>
            <w:r>
              <w:t>digitaalse</w:t>
            </w:r>
            <w:proofErr w:type="spellEnd"/>
            <w:r>
              <w:t xml:space="preserve"> </w:t>
            </w:r>
            <w:proofErr w:type="spellStart"/>
            <w:r>
              <w:t>ohutusega</w:t>
            </w:r>
            <w:proofErr w:type="spellEnd"/>
            <w:r>
              <w:t xml:space="preserve">, </w:t>
            </w:r>
            <w:proofErr w:type="spellStart"/>
            <w:r>
              <w:t>mis</w:t>
            </w:r>
            <w:proofErr w:type="spellEnd"/>
            <w:r>
              <w:t xml:space="preserve"> on </w:t>
            </w:r>
            <w:proofErr w:type="spellStart"/>
            <w:r>
              <w:t>küberkaitse</w:t>
            </w:r>
            <w:proofErr w:type="spellEnd"/>
            <w:r>
              <w:t xml:space="preserve"> </w:t>
            </w:r>
            <w:proofErr w:type="spellStart"/>
            <w:r>
              <w:t>pehme</w:t>
            </w:r>
            <w:proofErr w:type="spellEnd"/>
            <w:r>
              <w:t xml:space="preserve"> </w:t>
            </w:r>
            <w:proofErr w:type="spellStart"/>
            <w:r>
              <w:t>osa</w:t>
            </w:r>
            <w:proofErr w:type="spellEnd"/>
            <w:r>
              <w:t xml:space="preserve">, </w:t>
            </w:r>
            <w:proofErr w:type="spellStart"/>
            <w:r>
              <w:t>samas</w:t>
            </w:r>
            <w:proofErr w:type="spellEnd"/>
            <w:r>
              <w:t xml:space="preserve"> </w:t>
            </w:r>
            <w:proofErr w:type="spellStart"/>
            <w:r>
              <w:t>Eestis</w:t>
            </w:r>
            <w:proofErr w:type="spellEnd"/>
            <w:r>
              <w:t xml:space="preserve"> on </w:t>
            </w:r>
            <w:proofErr w:type="spellStart"/>
            <w:r>
              <w:t>väga</w:t>
            </w:r>
            <w:proofErr w:type="spellEnd"/>
            <w:r>
              <w:t xml:space="preserve"> </w:t>
            </w:r>
            <w:proofErr w:type="spellStart"/>
            <w:r>
              <w:t>palju</w:t>
            </w:r>
            <w:proofErr w:type="spellEnd"/>
            <w:r>
              <w:t xml:space="preserve"> </w:t>
            </w:r>
            <w:proofErr w:type="spellStart"/>
            <w:r>
              <w:t>räägitud</w:t>
            </w:r>
            <w:proofErr w:type="spellEnd"/>
            <w:r>
              <w:t xml:space="preserve">, et </w:t>
            </w:r>
            <w:proofErr w:type="spellStart"/>
            <w:r>
              <w:t>oluline</w:t>
            </w:r>
            <w:proofErr w:type="spellEnd"/>
            <w:r>
              <w:t xml:space="preserve"> on </w:t>
            </w:r>
            <w:proofErr w:type="spellStart"/>
            <w:r>
              <w:t>küberhügieen</w:t>
            </w:r>
            <w:proofErr w:type="spellEnd"/>
            <w:r>
              <w:t xml:space="preserve">,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aitaks</w:t>
            </w:r>
            <w:proofErr w:type="spellEnd"/>
            <w:r>
              <w:t xml:space="preserve"> </w:t>
            </w:r>
            <w:proofErr w:type="spellStart"/>
            <w:r>
              <w:t>tavakasutajate</w:t>
            </w:r>
            <w:proofErr w:type="spellEnd"/>
            <w:r>
              <w:t xml:space="preserve"> </w:t>
            </w:r>
            <w:proofErr w:type="spellStart"/>
            <w:r>
              <w:t>pädevusi</w:t>
            </w:r>
            <w:proofErr w:type="spellEnd"/>
            <w:r>
              <w:t xml:space="preserve"> </w:t>
            </w:r>
            <w:proofErr w:type="spellStart"/>
            <w:r>
              <w:t>tõsta</w:t>
            </w:r>
            <w:proofErr w:type="spellEnd"/>
            <w:r>
              <w:t xml:space="preserve">. </w:t>
            </w:r>
            <w:proofErr w:type="spellStart"/>
            <w:r>
              <w:t>Meie</w:t>
            </w:r>
            <w:proofErr w:type="spellEnd"/>
            <w:r>
              <w:t xml:space="preserve"> </w:t>
            </w:r>
            <w:proofErr w:type="spellStart"/>
            <w:r>
              <w:t>süsteemid</w:t>
            </w:r>
            <w:proofErr w:type="spellEnd"/>
            <w:r>
              <w:t xml:space="preserve"> ja </w:t>
            </w:r>
            <w:proofErr w:type="spellStart"/>
            <w:r>
              <w:t>lahendused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maailmale</w:t>
            </w:r>
            <w:proofErr w:type="spellEnd"/>
            <w:r>
              <w:t xml:space="preserve"> </w:t>
            </w:r>
            <w:proofErr w:type="spellStart"/>
            <w:r>
              <w:t>pakume</w:t>
            </w:r>
            <w:proofErr w:type="spellEnd"/>
            <w:r>
              <w:t xml:space="preserve"> sh. e-</w:t>
            </w:r>
            <w:proofErr w:type="spellStart"/>
            <w:r>
              <w:t>riik</w:t>
            </w:r>
            <w:proofErr w:type="spellEnd"/>
            <w:r>
              <w:t>, e-</w:t>
            </w:r>
            <w:proofErr w:type="spellStart"/>
            <w:r>
              <w:t>residentuur</w:t>
            </w:r>
            <w:proofErr w:type="spellEnd"/>
            <w:r>
              <w:t>, e-</w:t>
            </w:r>
            <w:proofErr w:type="spellStart"/>
            <w:r>
              <w:t>tervis</w:t>
            </w:r>
            <w:proofErr w:type="spellEnd"/>
            <w:r>
              <w:t xml:space="preserve"> </w:t>
            </w:r>
            <w:proofErr w:type="spellStart"/>
            <w:r>
              <w:t>jms</w:t>
            </w:r>
            <w:proofErr w:type="spellEnd"/>
            <w:r>
              <w:t xml:space="preserve"> </w:t>
            </w:r>
            <w:proofErr w:type="spellStart"/>
            <w:r>
              <w:t>lahendused</w:t>
            </w:r>
            <w:proofErr w:type="spellEnd"/>
            <w:r>
              <w:t xml:space="preserve"> </w:t>
            </w:r>
            <w:proofErr w:type="spellStart"/>
            <w:r>
              <w:t>peavad</w:t>
            </w:r>
            <w:proofErr w:type="spellEnd"/>
            <w:r>
              <w:t xml:space="preserve"> </w:t>
            </w:r>
            <w:proofErr w:type="spellStart"/>
            <w:r>
              <w:t>olema</w:t>
            </w:r>
            <w:proofErr w:type="spellEnd"/>
            <w:r>
              <w:t xml:space="preserve"> </w:t>
            </w:r>
            <w:proofErr w:type="spellStart"/>
            <w:r>
              <w:t>küberohtudele</w:t>
            </w:r>
            <w:proofErr w:type="spellEnd"/>
            <w:r>
              <w:t xml:space="preserve"> </w:t>
            </w:r>
            <w:proofErr w:type="spellStart"/>
            <w:r>
              <w:t>vastupidavad</w:t>
            </w:r>
            <w:proofErr w:type="spellEnd"/>
            <w:r>
              <w:t xml:space="preserve">,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nagu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meie</w:t>
            </w:r>
            <w:proofErr w:type="spellEnd"/>
            <w:r>
              <w:t xml:space="preserve"> </w:t>
            </w:r>
            <w:proofErr w:type="spellStart"/>
            <w:r>
              <w:t>inimesed</w:t>
            </w:r>
            <w:proofErr w:type="spellEnd"/>
            <w:r>
              <w:t xml:space="preserve">. </w:t>
            </w:r>
            <w:proofErr w:type="spellStart"/>
            <w:r>
              <w:t>Ehk</w:t>
            </w:r>
            <w:proofErr w:type="spellEnd"/>
            <w:r>
              <w:t xml:space="preserve"> </w:t>
            </w:r>
            <w:proofErr w:type="spellStart"/>
            <w:r>
              <w:t>siis</w:t>
            </w:r>
            <w:proofErr w:type="spellEnd"/>
            <w:r>
              <w:t xml:space="preserve"> </w:t>
            </w:r>
            <w:proofErr w:type="spellStart"/>
            <w:r>
              <w:t>tark</w:t>
            </w:r>
            <w:proofErr w:type="spellEnd"/>
            <w:r>
              <w:t xml:space="preserve"> </w:t>
            </w:r>
            <w:proofErr w:type="spellStart"/>
            <w:r>
              <w:t>inimene</w:t>
            </w:r>
            <w:proofErr w:type="spellEnd"/>
            <w:r>
              <w:t xml:space="preserve"> </w:t>
            </w:r>
            <w:proofErr w:type="spellStart"/>
            <w:r>
              <w:t>kübermaailmas</w:t>
            </w:r>
            <w:proofErr w:type="spellEnd"/>
            <w:r>
              <w:t xml:space="preserve"> on </w:t>
            </w:r>
            <w:proofErr w:type="spellStart"/>
            <w:r>
              <w:t>meie</w:t>
            </w:r>
            <w:proofErr w:type="spellEnd"/>
            <w:r>
              <w:t xml:space="preserve"> </w:t>
            </w:r>
            <w:proofErr w:type="spellStart"/>
            <w:r>
              <w:t>Eesti</w:t>
            </w:r>
            <w:proofErr w:type="spellEnd"/>
            <w:r>
              <w:t xml:space="preserve"> </w:t>
            </w:r>
            <w:proofErr w:type="spellStart"/>
            <w:r>
              <w:t>suurim</w:t>
            </w:r>
            <w:proofErr w:type="spellEnd"/>
            <w:r>
              <w:t xml:space="preserve"> (</w:t>
            </w:r>
            <w:proofErr w:type="spellStart"/>
            <w:r>
              <w:t>v'äärtus</w:t>
            </w:r>
            <w:proofErr w:type="spellEnd"/>
            <w:r>
              <w:t xml:space="preserve">) ja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fookus</w:t>
            </w:r>
            <w:proofErr w:type="spellEnd"/>
            <w:r>
              <w:t xml:space="preserve"> - </w:t>
            </w:r>
            <w:proofErr w:type="spellStart"/>
            <w:r>
              <w:t>vähemalt</w:t>
            </w:r>
            <w:proofErr w:type="spellEnd"/>
            <w:r>
              <w:t xml:space="preserve"> </w:t>
            </w:r>
            <w:proofErr w:type="spellStart"/>
            <w:r>
              <w:t>digiohutuse</w:t>
            </w:r>
            <w:proofErr w:type="spellEnd"/>
            <w:r>
              <w:t xml:space="preserve"> ja </w:t>
            </w:r>
            <w:proofErr w:type="spellStart"/>
            <w:r>
              <w:t>küberkaitse</w:t>
            </w:r>
            <w:proofErr w:type="spellEnd"/>
            <w:r>
              <w:t xml:space="preserve"> </w:t>
            </w:r>
            <w:proofErr w:type="spellStart"/>
            <w:r>
              <w:t>vallast</w:t>
            </w:r>
            <w:proofErr w:type="spellEnd"/>
            <w:r>
              <w:t xml:space="preserve"> </w:t>
            </w:r>
            <w:proofErr w:type="spellStart"/>
            <w:r>
              <w:t>vaadatuna</w:t>
            </w:r>
            <w:proofErr w:type="spellEnd"/>
            <w:r>
              <w:t>.</w:t>
            </w:r>
          </w:p>
          <w:p w:rsidR="00E75333" w:rsidRDefault="00E75333" w:rsidP="00C133FF">
            <w:pPr>
              <w:jc w:val="both"/>
              <w:rPr>
                <w:lang w:val="et-EE"/>
              </w:rPr>
            </w:pPr>
          </w:p>
        </w:tc>
      </w:tr>
      <w:tr w:rsidR="00E75333" w:rsidTr="00C133FF">
        <w:tc>
          <w:tcPr>
            <w:tcW w:w="4675" w:type="dxa"/>
          </w:tcPr>
          <w:p w:rsidR="00E75333" w:rsidRDefault="00E75333" w:rsidP="00C133F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STACC</w:t>
            </w:r>
          </w:p>
        </w:tc>
        <w:tc>
          <w:tcPr>
            <w:tcW w:w="4675" w:type="dxa"/>
          </w:tcPr>
          <w:p w:rsidR="00E75333" w:rsidRDefault="00E75333" w:rsidP="00C133F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Andmeteadus </w:t>
            </w:r>
            <w:proofErr w:type="spellStart"/>
            <w:r>
              <w:rPr>
                <w:lang w:val="et-EE"/>
              </w:rPr>
              <w:t>küberturvalisuse</w:t>
            </w:r>
            <w:proofErr w:type="spellEnd"/>
            <w:r>
              <w:rPr>
                <w:lang w:val="et-EE"/>
              </w:rPr>
              <w:t xml:space="preserve"> suunal</w:t>
            </w:r>
          </w:p>
        </w:tc>
      </w:tr>
      <w:tr w:rsidR="00E75333" w:rsidTr="00C133FF">
        <w:tc>
          <w:tcPr>
            <w:tcW w:w="4675" w:type="dxa"/>
          </w:tcPr>
          <w:p w:rsidR="00E75333" w:rsidRDefault="00E75333" w:rsidP="00C133F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lastRenderedPageBreak/>
              <w:t>HTM</w:t>
            </w:r>
          </w:p>
        </w:tc>
        <w:tc>
          <w:tcPr>
            <w:tcW w:w="4675" w:type="dxa"/>
          </w:tcPr>
          <w:p w:rsidR="00E75333" w:rsidRDefault="00E75333" w:rsidP="00C133FF">
            <w:pPr>
              <w:jc w:val="both"/>
              <w:rPr>
                <w:lang w:val="et-EE"/>
              </w:rPr>
            </w:pPr>
            <w:r w:rsidRPr="00755089">
              <w:rPr>
                <w:lang w:val="et-EE"/>
              </w:rPr>
              <w:t xml:space="preserve">Koostöö </w:t>
            </w:r>
            <w:proofErr w:type="spellStart"/>
            <w:r w:rsidRPr="00755089">
              <w:rPr>
                <w:lang w:val="et-EE"/>
              </w:rPr>
              <w:t>startuppidega</w:t>
            </w:r>
            <w:proofErr w:type="spellEnd"/>
            <w:r w:rsidRPr="00755089">
              <w:rPr>
                <w:lang w:val="et-EE"/>
              </w:rPr>
              <w:t xml:space="preserve"> (</w:t>
            </w:r>
            <w:proofErr w:type="spellStart"/>
            <w:r w:rsidRPr="00755089">
              <w:rPr>
                <w:lang w:val="et-EE"/>
              </w:rPr>
              <w:t>Marlon</w:t>
            </w:r>
            <w:proofErr w:type="spellEnd"/>
            <w:r w:rsidRPr="00755089">
              <w:rPr>
                <w:lang w:val="et-EE"/>
              </w:rPr>
              <w:t xml:space="preserve"> </w:t>
            </w:r>
            <w:proofErr w:type="spellStart"/>
            <w:r w:rsidRPr="00755089">
              <w:rPr>
                <w:lang w:val="et-EE"/>
              </w:rPr>
              <w:t>Dumas</w:t>
            </w:r>
            <w:proofErr w:type="spellEnd"/>
            <w:r w:rsidRPr="00755089">
              <w:rPr>
                <w:lang w:val="et-EE"/>
              </w:rPr>
              <w:t>) ja avaliku sektoriga (</w:t>
            </w:r>
            <w:proofErr w:type="spellStart"/>
            <w:r w:rsidRPr="00755089">
              <w:rPr>
                <w:lang w:val="et-EE"/>
              </w:rPr>
              <w:t>küberkaitse</w:t>
            </w:r>
            <w:proofErr w:type="spellEnd"/>
            <w:r w:rsidRPr="00755089">
              <w:rPr>
                <w:lang w:val="et-EE"/>
              </w:rPr>
              <w:t xml:space="preserve"> – kaitseministeerium, MKM vms)</w:t>
            </w:r>
          </w:p>
          <w:p w:rsidR="00E75333" w:rsidRDefault="00E75333" w:rsidP="00C133FF">
            <w:pPr>
              <w:jc w:val="both"/>
              <w:rPr>
                <w:lang w:val="et-EE"/>
              </w:rPr>
            </w:pPr>
          </w:p>
        </w:tc>
      </w:tr>
    </w:tbl>
    <w:p w:rsidR="006E63C1" w:rsidRDefault="006E63C1">
      <w:bookmarkStart w:id="0" w:name="_GoBack"/>
      <w:bookmarkEnd w:id="0"/>
    </w:p>
    <w:sectPr w:rsidR="006E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BE"/>
    <w:rsid w:val="005E13F1"/>
    <w:rsid w:val="006E63C1"/>
    <w:rsid w:val="00E12667"/>
    <w:rsid w:val="00E75333"/>
    <w:rsid w:val="00E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C3CC-C7F1-4B65-8A15-0455B9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3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33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5333"/>
    <w:pPr>
      <w:spacing w:after="0" w:line="240" w:lineRule="auto"/>
    </w:pPr>
    <w:rPr>
      <w:rFonts w:ascii="Calibri" w:hAnsi="Calibri" w:cs="Times New Roman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3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ercentre.cs.ttu.ee/en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Reimo Rehkli</dc:creator>
  <cp:keywords/>
  <dc:description/>
  <cp:lastModifiedBy>Reimo Rehkli</cp:lastModifiedBy>
  <cp:revision>2</cp:revision>
  <dcterms:created xsi:type="dcterms:W3CDTF">2017-03-23T12:06:00Z</dcterms:created>
  <dcterms:modified xsi:type="dcterms:W3CDTF">2017-03-23T12:06:00Z</dcterms:modified>
</cp:coreProperties>
</file>