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E0" w:rsidRPr="001C0247" w:rsidRDefault="00D935E0" w:rsidP="00CA3816">
      <w:pPr>
        <w:pStyle w:val="Default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noProof/>
          <w:lang w:eastAsia="en-ZW"/>
        </w:rPr>
        <w:drawing>
          <wp:inline distT="0" distB="0" distL="0" distR="0" wp14:anchorId="1CE14D28" wp14:editId="0A59B653">
            <wp:extent cx="3812598" cy="1409700"/>
            <wp:effectExtent l="0" t="0" r="0" b="0"/>
            <wp:docPr id="2" name="Picture 2" descr="Y:\1 ETAg ÜHINE\1 KORRAD JUHENDID VORMID\Logokasutus (ETAg ja partnerite logod ja kasutusjuhendid)\ETA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 ETAg ÜHINE\1 KORRAD JUHENDID VORMID\Logokasutus (ETAg ja partnerite logod ja kasutusjuhendid)\ETAG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40" cy="141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E0" w:rsidRPr="001C0247" w:rsidRDefault="00D935E0" w:rsidP="00CA3816">
      <w:pPr>
        <w:pStyle w:val="Default"/>
        <w:rPr>
          <w:rFonts w:ascii="Arial" w:hAnsi="Arial" w:cs="Arial"/>
          <w:lang w:val="et-EE"/>
        </w:rPr>
      </w:pPr>
    </w:p>
    <w:p w:rsidR="00D935E0" w:rsidRPr="001C0247" w:rsidRDefault="00D935E0" w:rsidP="00CA3816">
      <w:pPr>
        <w:pStyle w:val="Default"/>
        <w:rPr>
          <w:rFonts w:ascii="Arial" w:hAnsi="Arial" w:cs="Arial"/>
          <w:lang w:val="et-EE"/>
        </w:rPr>
      </w:pPr>
    </w:p>
    <w:p w:rsidR="00D935E0" w:rsidRPr="001C0247" w:rsidRDefault="00D935E0" w:rsidP="00CA3816">
      <w:pPr>
        <w:pStyle w:val="Default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Hankija: Sihtasutus Eesti Teadusagentuur</w:t>
      </w:r>
    </w:p>
    <w:p w:rsidR="00D935E0" w:rsidRPr="001C0247" w:rsidRDefault="00D935E0" w:rsidP="00CA3816">
      <w:pPr>
        <w:pStyle w:val="Default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registrikood: 90000759</w:t>
      </w:r>
      <w:r w:rsidRPr="001C0247">
        <w:rPr>
          <w:rFonts w:ascii="Arial" w:hAnsi="Arial" w:cs="Arial"/>
          <w:lang w:val="et-EE"/>
        </w:rPr>
        <w:tab/>
      </w:r>
    </w:p>
    <w:p w:rsidR="00D935E0" w:rsidRPr="001C0247" w:rsidRDefault="00D935E0" w:rsidP="00CA3816">
      <w:pPr>
        <w:pStyle w:val="Default"/>
        <w:rPr>
          <w:rFonts w:ascii="Arial" w:hAnsi="Arial" w:cs="Arial"/>
          <w:lang w:val="et-EE"/>
        </w:rPr>
      </w:pPr>
    </w:p>
    <w:p w:rsidR="00D935E0" w:rsidRPr="001C0247" w:rsidRDefault="00D935E0" w:rsidP="00CA3816">
      <w:pPr>
        <w:pStyle w:val="Default"/>
        <w:rPr>
          <w:rFonts w:ascii="Arial" w:hAnsi="Arial" w:cs="Arial"/>
          <w:b/>
          <w:lang w:val="et-EE"/>
        </w:rPr>
      </w:pPr>
      <w:r w:rsidRPr="001C0247">
        <w:rPr>
          <w:rFonts w:ascii="Arial" w:hAnsi="Arial" w:cs="Arial"/>
          <w:b/>
          <w:lang w:val="et-EE"/>
        </w:rPr>
        <w:t>Hanke nimetus: „</w:t>
      </w:r>
      <w:r w:rsidR="00CA3816" w:rsidRPr="001C0247">
        <w:rPr>
          <w:rFonts w:ascii="Arial" w:hAnsi="Arial" w:cs="Arial"/>
          <w:b/>
          <w:lang w:val="et-EE"/>
        </w:rPr>
        <w:t xml:space="preserve">Kohanemisprogrammi teadusmooduli e-õpiobjektid </w:t>
      </w:r>
      <w:r w:rsidRPr="001C0247">
        <w:rPr>
          <w:rFonts w:ascii="Arial" w:hAnsi="Arial" w:cs="Arial"/>
          <w:b/>
          <w:lang w:val="et-EE"/>
        </w:rPr>
        <w:t>“</w:t>
      </w:r>
      <w:r w:rsidRPr="001C0247" w:rsidDel="008D02D3">
        <w:rPr>
          <w:rFonts w:ascii="Arial" w:hAnsi="Arial" w:cs="Arial"/>
          <w:b/>
          <w:lang w:val="et-EE"/>
        </w:rPr>
        <w:t xml:space="preserve"> </w:t>
      </w:r>
    </w:p>
    <w:p w:rsidR="00D935E0" w:rsidRPr="001C0247" w:rsidRDefault="00D935E0" w:rsidP="00CA3816">
      <w:pPr>
        <w:pStyle w:val="Default"/>
        <w:rPr>
          <w:rFonts w:ascii="Arial" w:hAnsi="Arial" w:cs="Arial"/>
          <w:lang w:val="et-EE"/>
        </w:rPr>
      </w:pPr>
    </w:p>
    <w:p w:rsidR="00CA3816" w:rsidRPr="001C0247" w:rsidRDefault="00D935E0" w:rsidP="00CA3816">
      <w:pPr>
        <w:pStyle w:val="Default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 xml:space="preserve">Pakkumuse esitamise tähtaeg: </w:t>
      </w:r>
      <w:r w:rsidR="001165B9">
        <w:rPr>
          <w:rFonts w:ascii="Arial" w:hAnsi="Arial" w:cs="Arial"/>
          <w:b/>
          <w:lang w:val="et-EE"/>
        </w:rPr>
        <w:t>3.01.2017</w:t>
      </w:r>
      <w:r w:rsidR="00CA3816" w:rsidRPr="001C0247">
        <w:rPr>
          <w:rFonts w:ascii="Arial" w:hAnsi="Arial" w:cs="Arial"/>
          <w:b/>
          <w:lang w:val="et-EE"/>
        </w:rPr>
        <w:t xml:space="preserve"> kell 11:00.</w:t>
      </w:r>
      <w:r w:rsidR="00CA3816" w:rsidRPr="001C0247">
        <w:rPr>
          <w:rFonts w:ascii="Arial" w:hAnsi="Arial" w:cs="Arial"/>
          <w:lang w:val="et-EE"/>
        </w:rPr>
        <w:t xml:space="preserve"> </w:t>
      </w:r>
    </w:p>
    <w:p w:rsidR="00D935E0" w:rsidRPr="001C0247" w:rsidRDefault="00D935E0" w:rsidP="00CA3816">
      <w:pPr>
        <w:pStyle w:val="Default"/>
        <w:rPr>
          <w:rFonts w:ascii="Arial" w:hAnsi="Arial" w:cs="Arial"/>
          <w:lang w:val="et-EE"/>
        </w:rPr>
      </w:pPr>
    </w:p>
    <w:p w:rsidR="0049450C" w:rsidRPr="001C0247" w:rsidRDefault="0049450C" w:rsidP="00CA3816">
      <w:pPr>
        <w:pStyle w:val="Default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CPV kood ja nimetus: 92111100-3   Õppe- ja videofilmide tootmine</w:t>
      </w:r>
    </w:p>
    <w:p w:rsidR="0049450C" w:rsidRDefault="0049450C" w:rsidP="00CA3816">
      <w:pPr>
        <w:pStyle w:val="Default"/>
        <w:rPr>
          <w:rFonts w:ascii="Arial" w:hAnsi="Arial" w:cs="Arial"/>
          <w:lang w:val="et-EE"/>
        </w:rPr>
      </w:pPr>
    </w:p>
    <w:p w:rsidR="001C0247" w:rsidRDefault="001C0247" w:rsidP="00CA3816">
      <w:pPr>
        <w:pStyle w:val="Default"/>
        <w:rPr>
          <w:rFonts w:ascii="Arial" w:hAnsi="Arial" w:cs="Arial"/>
          <w:lang w:val="et-EE"/>
        </w:rPr>
      </w:pPr>
    </w:p>
    <w:p w:rsidR="001C0247" w:rsidRPr="001C0247" w:rsidRDefault="001C0247" w:rsidP="00CA3816">
      <w:pPr>
        <w:pStyle w:val="Default"/>
        <w:rPr>
          <w:rFonts w:ascii="Arial" w:hAnsi="Arial" w:cs="Arial"/>
          <w:lang w:val="et-EE"/>
        </w:rPr>
      </w:pPr>
    </w:p>
    <w:p w:rsidR="003B3AB9" w:rsidRPr="001C0247" w:rsidRDefault="003B3AB9" w:rsidP="00CA3816">
      <w:pPr>
        <w:pStyle w:val="Default"/>
        <w:rPr>
          <w:rFonts w:ascii="Arial" w:hAnsi="Arial" w:cs="Arial"/>
          <w:lang w:val="et-EE"/>
        </w:rPr>
      </w:pPr>
    </w:p>
    <w:p w:rsidR="00D935E0" w:rsidRPr="001C0247" w:rsidRDefault="00D935E0" w:rsidP="00CA3816">
      <w:pPr>
        <w:pStyle w:val="Default"/>
        <w:rPr>
          <w:rFonts w:ascii="Arial" w:hAnsi="Arial" w:cs="Arial"/>
          <w:lang w:val="et-EE"/>
        </w:rPr>
      </w:pPr>
    </w:p>
    <w:p w:rsidR="00D935E0" w:rsidRPr="001C0247" w:rsidRDefault="00CA3816" w:rsidP="00A02BF9">
      <w:pPr>
        <w:pStyle w:val="Default"/>
        <w:rPr>
          <w:rFonts w:ascii="Arial" w:hAnsi="Arial" w:cs="Arial"/>
          <w:b/>
          <w:smallCaps/>
          <w:lang w:val="et-EE"/>
        </w:rPr>
      </w:pPr>
      <w:r w:rsidRPr="001C0247">
        <w:rPr>
          <w:rFonts w:ascii="Arial" w:hAnsi="Arial" w:cs="Arial"/>
          <w:b/>
          <w:smallCaps/>
          <w:lang w:val="et-EE"/>
        </w:rPr>
        <w:t>Pakkumuse esitamise ettepanek</w:t>
      </w:r>
    </w:p>
    <w:p w:rsidR="00A02BF9" w:rsidRPr="001C0247" w:rsidRDefault="00A02BF9" w:rsidP="00A02BF9">
      <w:pPr>
        <w:pStyle w:val="Default"/>
        <w:rPr>
          <w:rFonts w:ascii="Arial" w:hAnsi="Arial" w:cs="Arial"/>
          <w:b/>
          <w:bCs/>
          <w:lang w:val="et-EE"/>
        </w:rPr>
      </w:pPr>
    </w:p>
    <w:p w:rsidR="00EE7A4A" w:rsidRPr="001C0247" w:rsidRDefault="00EE7A4A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 xml:space="preserve">Lugupeetud Pakkuja, </w:t>
      </w:r>
    </w:p>
    <w:p w:rsidR="006B211E" w:rsidRPr="001C0247" w:rsidRDefault="006B211E" w:rsidP="007371A6">
      <w:pPr>
        <w:pStyle w:val="Default"/>
        <w:spacing w:line="276" w:lineRule="auto"/>
        <w:rPr>
          <w:rFonts w:ascii="Arial" w:hAnsi="Arial" w:cs="Arial"/>
          <w:lang w:val="et-EE"/>
        </w:rPr>
      </w:pPr>
    </w:p>
    <w:p w:rsidR="00EE7A4A" w:rsidRPr="001C0247" w:rsidRDefault="00CA3816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Sihtasutus Ees</w:t>
      </w:r>
      <w:r w:rsidR="006B18EE" w:rsidRPr="001C0247">
        <w:rPr>
          <w:rFonts w:ascii="Arial" w:hAnsi="Arial" w:cs="Arial"/>
          <w:lang w:val="et-EE"/>
        </w:rPr>
        <w:t>ti Teadusagentuur (edaspidi</w:t>
      </w:r>
      <w:r w:rsidRPr="001C0247">
        <w:rPr>
          <w:rFonts w:ascii="Arial" w:hAnsi="Arial" w:cs="Arial"/>
          <w:lang w:val="et-EE"/>
        </w:rPr>
        <w:t xml:space="preserve"> Hankija) kutsub Teid osalema hankes „Kohanemisprogragammi teadusmooduli e-õpiobjektid“ (edaspidi hange)</w:t>
      </w:r>
      <w:r w:rsidR="006B18EE" w:rsidRPr="001C0247">
        <w:rPr>
          <w:rFonts w:ascii="Arial" w:hAnsi="Arial" w:cs="Arial"/>
          <w:lang w:val="et-EE"/>
        </w:rPr>
        <w:t xml:space="preserve">. </w:t>
      </w:r>
      <w:r w:rsidR="00EE7A4A" w:rsidRPr="001C0247">
        <w:rPr>
          <w:rFonts w:ascii="Arial" w:hAnsi="Arial" w:cs="Arial"/>
          <w:lang w:val="et-EE"/>
        </w:rPr>
        <w:t xml:space="preserve">Kutsume Teie </w:t>
      </w:r>
      <w:r w:rsidRPr="001C0247">
        <w:rPr>
          <w:rFonts w:ascii="Arial" w:hAnsi="Arial" w:cs="Arial"/>
          <w:lang w:val="et-EE"/>
        </w:rPr>
        <w:t xml:space="preserve">organisatsiooni </w:t>
      </w:r>
      <w:r w:rsidR="00EE7A4A" w:rsidRPr="001C0247">
        <w:rPr>
          <w:rFonts w:ascii="Arial" w:hAnsi="Arial" w:cs="Arial"/>
          <w:lang w:val="et-EE"/>
        </w:rPr>
        <w:t xml:space="preserve">esitama omapoolset pakkumust Eestis </w:t>
      </w:r>
      <w:r w:rsidR="006B211E" w:rsidRPr="001C0247">
        <w:rPr>
          <w:rFonts w:ascii="Arial" w:hAnsi="Arial" w:cs="Arial"/>
          <w:lang w:val="et-EE"/>
        </w:rPr>
        <w:t xml:space="preserve">töötavate välisteadlastele ja </w:t>
      </w:r>
      <w:r w:rsidR="00EE7A4A" w:rsidRPr="001C0247">
        <w:rPr>
          <w:rFonts w:ascii="Arial" w:hAnsi="Arial" w:cs="Arial"/>
          <w:lang w:val="et-EE"/>
        </w:rPr>
        <w:t xml:space="preserve">õppivatele välisüliõpilastele </w:t>
      </w:r>
      <w:r w:rsidR="00483E6C">
        <w:rPr>
          <w:rFonts w:ascii="Arial" w:hAnsi="Arial" w:cs="Arial"/>
          <w:lang w:val="et-EE"/>
        </w:rPr>
        <w:t>ning teistele uussisserändajatele suunatud kohanemisprogrammi</w:t>
      </w:r>
      <w:r w:rsidR="00EE7A4A" w:rsidRPr="001C0247">
        <w:rPr>
          <w:rFonts w:ascii="Arial" w:hAnsi="Arial" w:cs="Arial"/>
          <w:lang w:val="et-EE"/>
        </w:rPr>
        <w:t xml:space="preserve"> </w:t>
      </w:r>
      <w:r w:rsidRPr="001C0247">
        <w:rPr>
          <w:rFonts w:ascii="Arial" w:hAnsi="Arial" w:cs="Arial"/>
          <w:lang w:val="et-EE"/>
        </w:rPr>
        <w:t>teadus</w:t>
      </w:r>
      <w:r w:rsidR="00EE7A4A" w:rsidRPr="001C0247">
        <w:rPr>
          <w:rFonts w:ascii="Arial" w:hAnsi="Arial" w:cs="Arial"/>
          <w:lang w:val="et-EE"/>
        </w:rPr>
        <w:t>mooduli e-õpiobjektide väljatöötamiseks. Hange viiakse läbi siseministri 13. augusti 2014. a. määruse nr 34 „Kohanemisprogramm“</w:t>
      </w:r>
      <w:r w:rsidR="003B3AB9" w:rsidRPr="001C0247">
        <w:rPr>
          <w:rFonts w:ascii="Arial" w:hAnsi="Arial" w:cs="Arial"/>
          <w:lang w:val="et-EE"/>
        </w:rPr>
        <w:t xml:space="preserve"> </w:t>
      </w:r>
      <w:r w:rsidR="00483E6C">
        <w:rPr>
          <w:rFonts w:ascii="Arial" w:hAnsi="Arial" w:cs="Arial"/>
          <w:lang w:val="et-EE"/>
        </w:rPr>
        <w:t>Lisa 4</w:t>
      </w:r>
      <w:r w:rsidR="003B3AB9" w:rsidRPr="001C0247">
        <w:rPr>
          <w:rFonts w:ascii="Arial" w:hAnsi="Arial" w:cs="Arial"/>
          <w:lang w:val="et-EE"/>
        </w:rPr>
        <w:t xml:space="preserve"> </w:t>
      </w:r>
      <w:r w:rsidR="00243D1B">
        <w:rPr>
          <w:rFonts w:ascii="Arial" w:hAnsi="Arial" w:cs="Arial"/>
          <w:vertAlign w:val="superscript"/>
          <w:lang w:val="et-EE"/>
        </w:rPr>
        <w:t xml:space="preserve">1 </w:t>
      </w:r>
      <w:r w:rsidR="00243D1B">
        <w:rPr>
          <w:rFonts w:ascii="Arial" w:hAnsi="Arial" w:cs="Arial"/>
          <w:lang w:val="et-EE"/>
        </w:rPr>
        <w:t>teadus</w:t>
      </w:r>
      <w:r w:rsidR="00EE7A4A" w:rsidRPr="001C0247">
        <w:rPr>
          <w:rFonts w:ascii="Arial" w:hAnsi="Arial" w:cs="Arial"/>
          <w:lang w:val="et-EE"/>
        </w:rPr>
        <w:t>mooduli pakkumise</w:t>
      </w:r>
      <w:r w:rsidR="00243D1B">
        <w:rPr>
          <w:rFonts w:ascii="Arial" w:hAnsi="Arial" w:cs="Arial"/>
          <w:lang w:val="et-EE"/>
        </w:rPr>
        <w:t xml:space="preserve"> toetamiseks</w:t>
      </w:r>
      <w:r w:rsidR="00EE7A4A" w:rsidRPr="001C0247">
        <w:rPr>
          <w:rFonts w:ascii="Arial" w:hAnsi="Arial" w:cs="Arial"/>
          <w:lang w:val="et-EE"/>
        </w:rPr>
        <w:t xml:space="preserve">. </w:t>
      </w:r>
    </w:p>
    <w:p w:rsidR="006B18EE" w:rsidRPr="001C0247" w:rsidRDefault="006B18EE" w:rsidP="007371A6">
      <w:pPr>
        <w:pStyle w:val="Default"/>
        <w:spacing w:line="276" w:lineRule="auto"/>
        <w:rPr>
          <w:rFonts w:ascii="Arial" w:hAnsi="Arial" w:cs="Arial"/>
          <w:lang w:val="et-EE"/>
        </w:rPr>
      </w:pPr>
    </w:p>
    <w:p w:rsidR="006B211E" w:rsidRPr="001C0247" w:rsidRDefault="00EE7A4A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Hanke eesmärgiks on leida koostööpartner</w:t>
      </w:r>
      <w:r w:rsidR="00243D1B">
        <w:rPr>
          <w:rFonts w:ascii="Arial" w:hAnsi="Arial" w:cs="Arial"/>
          <w:lang w:val="et-EE"/>
        </w:rPr>
        <w:t>, kes töötab</w:t>
      </w:r>
      <w:r w:rsidRPr="001C0247">
        <w:rPr>
          <w:rFonts w:ascii="Arial" w:hAnsi="Arial" w:cs="Arial"/>
          <w:lang w:val="et-EE"/>
        </w:rPr>
        <w:t xml:space="preserve"> välja e-õpiobjektid</w:t>
      </w:r>
      <w:r w:rsidR="001C0247" w:rsidRPr="001C0247">
        <w:rPr>
          <w:rFonts w:ascii="Arial" w:hAnsi="Arial" w:cs="Arial"/>
          <w:lang w:val="et-EE"/>
        </w:rPr>
        <w:t>e detailse lähteülesande ja</w:t>
      </w:r>
      <w:r w:rsidRPr="001C0247">
        <w:rPr>
          <w:rFonts w:ascii="Arial" w:hAnsi="Arial" w:cs="Arial"/>
          <w:lang w:val="et-EE"/>
        </w:rPr>
        <w:t xml:space="preserve"> e-õpiobjektid, mis täiend</w:t>
      </w:r>
      <w:r w:rsidR="00A02BF9" w:rsidRPr="001C0247">
        <w:rPr>
          <w:rFonts w:ascii="Arial" w:hAnsi="Arial" w:cs="Arial"/>
          <w:lang w:val="et-EE"/>
        </w:rPr>
        <w:t>avad kohanemis</w:t>
      </w:r>
      <w:r w:rsidR="00243D1B">
        <w:rPr>
          <w:rFonts w:ascii="Arial" w:hAnsi="Arial" w:cs="Arial"/>
          <w:lang w:val="et-EE"/>
        </w:rPr>
        <w:t xml:space="preserve">programmi </w:t>
      </w:r>
      <w:r w:rsidR="00A02BF9" w:rsidRPr="001C0247">
        <w:rPr>
          <w:rFonts w:ascii="Arial" w:hAnsi="Arial" w:cs="Arial"/>
          <w:lang w:val="et-EE"/>
        </w:rPr>
        <w:t>teadus</w:t>
      </w:r>
      <w:r w:rsidRPr="001C0247">
        <w:rPr>
          <w:rFonts w:ascii="Arial" w:hAnsi="Arial" w:cs="Arial"/>
          <w:lang w:val="et-EE"/>
        </w:rPr>
        <w:t>mooduli koolitusmaterjale.</w:t>
      </w:r>
      <w:r w:rsidR="009F6EA4" w:rsidRPr="001C0247">
        <w:rPr>
          <w:rFonts w:ascii="Arial" w:hAnsi="Arial" w:cs="Arial"/>
          <w:lang w:val="et-EE"/>
        </w:rPr>
        <w:t xml:space="preserve"> </w:t>
      </w:r>
      <w:r w:rsidR="001C0247" w:rsidRPr="001C0247">
        <w:rPr>
          <w:rFonts w:ascii="Arial" w:hAnsi="Arial" w:cs="Arial"/>
          <w:lang w:val="et-EE"/>
        </w:rPr>
        <w:t xml:space="preserve">Koolitusmaterjal leitav: </w:t>
      </w:r>
      <w:hyperlink r:id="rId8" w:history="1">
        <w:r w:rsidR="001C0247" w:rsidRPr="001C0247">
          <w:rPr>
            <w:rStyle w:val="Hyperlink"/>
            <w:rFonts w:ascii="Arial" w:hAnsi="Arial" w:cs="Arial"/>
            <w:lang w:val="et-EE"/>
          </w:rPr>
          <w:t>https://www.settleinestonia.ee/mod/page/view.php?id=238</w:t>
        </w:r>
      </w:hyperlink>
      <w:r w:rsidR="001C0247" w:rsidRPr="001C0247">
        <w:rPr>
          <w:rFonts w:ascii="Arial" w:hAnsi="Arial" w:cs="Arial"/>
          <w:lang w:val="et-EE"/>
        </w:rPr>
        <w:t xml:space="preserve"> </w:t>
      </w:r>
    </w:p>
    <w:p w:rsidR="00EE7A4A" w:rsidRPr="001C0247" w:rsidRDefault="00EE7A4A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 xml:space="preserve"> </w:t>
      </w:r>
    </w:p>
    <w:p w:rsidR="00EE7A4A" w:rsidRPr="001C0247" w:rsidRDefault="00EE7A4A" w:rsidP="007371A6">
      <w:pPr>
        <w:pStyle w:val="Defaul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b/>
          <w:bCs/>
          <w:lang w:val="et-EE"/>
        </w:rPr>
      </w:pPr>
      <w:r w:rsidRPr="001C0247">
        <w:rPr>
          <w:rFonts w:ascii="Arial" w:hAnsi="Arial" w:cs="Arial"/>
          <w:b/>
          <w:bCs/>
          <w:lang w:val="et-EE"/>
        </w:rPr>
        <w:t xml:space="preserve">ÜLDOSA </w:t>
      </w:r>
    </w:p>
    <w:p w:rsidR="00AD0DB8" w:rsidRPr="001C0247" w:rsidRDefault="00AD0DB8" w:rsidP="007371A6">
      <w:pPr>
        <w:pStyle w:val="Default"/>
        <w:spacing w:line="276" w:lineRule="auto"/>
        <w:ind w:left="720"/>
        <w:rPr>
          <w:rFonts w:ascii="Arial" w:hAnsi="Arial" w:cs="Arial"/>
          <w:lang w:val="et-EE"/>
        </w:rPr>
      </w:pPr>
    </w:p>
    <w:p w:rsidR="006B211E" w:rsidRPr="001C0247" w:rsidRDefault="00EE7A4A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 xml:space="preserve">Hankija: </w:t>
      </w:r>
      <w:r w:rsidR="006B211E" w:rsidRPr="001C0247">
        <w:rPr>
          <w:rFonts w:ascii="Arial" w:hAnsi="Arial" w:cs="Arial"/>
          <w:lang w:val="et-EE"/>
        </w:rPr>
        <w:t>Sihtasutus Eesti Teadusagentuur, registrikood 90000759, Soola 8, Tartu 51013.</w:t>
      </w:r>
    </w:p>
    <w:p w:rsidR="006B211E" w:rsidRPr="001C0247" w:rsidRDefault="006B211E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Kontaktisik: Kersti Sõgel, kersti.sogel@etag.ee, tel 5598</w:t>
      </w:r>
      <w:r w:rsidR="00A02BF9" w:rsidRPr="001C0247">
        <w:rPr>
          <w:rFonts w:ascii="Arial" w:hAnsi="Arial" w:cs="Arial"/>
          <w:lang w:val="et-EE"/>
        </w:rPr>
        <w:t xml:space="preserve"> </w:t>
      </w:r>
      <w:r w:rsidRPr="001C0247">
        <w:rPr>
          <w:rFonts w:ascii="Arial" w:hAnsi="Arial" w:cs="Arial"/>
          <w:lang w:val="et-EE"/>
        </w:rPr>
        <w:t>3328.</w:t>
      </w:r>
    </w:p>
    <w:p w:rsidR="006B211E" w:rsidRPr="001C0247" w:rsidRDefault="006B211E" w:rsidP="007371A6">
      <w:pPr>
        <w:pStyle w:val="Default"/>
        <w:spacing w:line="276" w:lineRule="auto"/>
        <w:rPr>
          <w:rFonts w:ascii="Arial" w:hAnsi="Arial" w:cs="Arial"/>
          <w:lang w:val="et-EE"/>
        </w:rPr>
      </w:pPr>
    </w:p>
    <w:p w:rsidR="006B211E" w:rsidRPr="00243D1B" w:rsidRDefault="00243D1B" w:rsidP="007371A6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  <w:lang w:val="et-EE"/>
        </w:rPr>
      </w:pPr>
      <w:r w:rsidRPr="00243D1B">
        <w:rPr>
          <w:rFonts w:ascii="Arial" w:hAnsi="Arial" w:cs="Arial"/>
          <w:b/>
          <w:bCs/>
          <w:sz w:val="20"/>
          <w:szCs w:val="20"/>
          <w:lang w:val="et-EE"/>
        </w:rPr>
        <w:t xml:space="preserve">1 </w:t>
      </w:r>
      <w:hyperlink r:id="rId9" w:history="1">
        <w:r w:rsidRPr="00243D1B">
          <w:rPr>
            <w:rStyle w:val="Hyperlink"/>
            <w:sz w:val="20"/>
            <w:szCs w:val="20"/>
            <w:lang w:val="et-EE"/>
          </w:rPr>
          <w:t>https://www.riigiteataja.ee/aktilisa/1290/7201/6002/Lisa%204_teadus.pdf#</w:t>
        </w:r>
      </w:hyperlink>
    </w:p>
    <w:p w:rsidR="00EE7A4A" w:rsidRPr="001C0247" w:rsidRDefault="00EE7A4A" w:rsidP="007371A6">
      <w:pPr>
        <w:pStyle w:val="Default"/>
        <w:spacing w:line="276" w:lineRule="auto"/>
        <w:rPr>
          <w:rFonts w:ascii="Arial" w:hAnsi="Arial" w:cs="Arial"/>
          <w:b/>
          <w:bCs/>
          <w:lang w:val="et-EE"/>
        </w:rPr>
      </w:pPr>
      <w:r w:rsidRPr="001C0247">
        <w:rPr>
          <w:rFonts w:ascii="Arial" w:hAnsi="Arial" w:cs="Arial"/>
          <w:b/>
          <w:bCs/>
          <w:lang w:val="et-EE"/>
        </w:rPr>
        <w:lastRenderedPageBreak/>
        <w:t xml:space="preserve">2. HANKE TÄHTPÄEVAD </w:t>
      </w:r>
    </w:p>
    <w:p w:rsidR="00AD0DB8" w:rsidRPr="001C0247" w:rsidRDefault="00AD0DB8" w:rsidP="007371A6">
      <w:pPr>
        <w:pStyle w:val="Default"/>
        <w:spacing w:line="276" w:lineRule="auto"/>
        <w:rPr>
          <w:rFonts w:ascii="Arial" w:hAnsi="Arial" w:cs="Arial"/>
          <w:lang w:val="et-EE"/>
        </w:rPr>
      </w:pPr>
    </w:p>
    <w:p w:rsidR="00EE7A4A" w:rsidRPr="001C0247" w:rsidRDefault="00EE7A4A" w:rsidP="007371A6">
      <w:pPr>
        <w:pStyle w:val="Default"/>
        <w:spacing w:line="276" w:lineRule="auto"/>
        <w:rPr>
          <w:rFonts w:ascii="Arial" w:hAnsi="Arial" w:cs="Arial"/>
          <w:b/>
          <w:bCs/>
          <w:lang w:val="et-EE"/>
        </w:rPr>
      </w:pPr>
      <w:r w:rsidRPr="001C0247">
        <w:rPr>
          <w:rFonts w:ascii="Arial" w:hAnsi="Arial" w:cs="Arial"/>
          <w:lang w:val="et-EE"/>
        </w:rPr>
        <w:t xml:space="preserve">Pakkumuste esitamise koht ja tähtaeg: meiliaadressile </w:t>
      </w:r>
      <w:hyperlink r:id="rId10" w:history="1">
        <w:r w:rsidR="002F6D11" w:rsidRPr="001C0247">
          <w:rPr>
            <w:rStyle w:val="Hyperlink"/>
            <w:rFonts w:ascii="Arial" w:hAnsi="Arial" w:cs="Arial"/>
            <w:lang w:val="et-EE"/>
          </w:rPr>
          <w:t>kersti.sogel@etag.ee</w:t>
        </w:r>
      </w:hyperlink>
      <w:r w:rsidR="002F6D11" w:rsidRPr="001C0247">
        <w:rPr>
          <w:rFonts w:ascii="Arial" w:hAnsi="Arial" w:cs="Arial"/>
          <w:lang w:val="et-EE"/>
        </w:rPr>
        <w:t xml:space="preserve"> </w:t>
      </w:r>
      <w:r w:rsidRPr="001C0247">
        <w:rPr>
          <w:rFonts w:ascii="Arial" w:hAnsi="Arial" w:cs="Arial"/>
          <w:lang w:val="et-EE"/>
        </w:rPr>
        <w:t xml:space="preserve">hiljemalt </w:t>
      </w:r>
      <w:r w:rsidR="001165B9">
        <w:rPr>
          <w:rFonts w:ascii="Arial" w:hAnsi="Arial" w:cs="Arial"/>
          <w:b/>
          <w:bCs/>
          <w:lang w:val="et-EE"/>
        </w:rPr>
        <w:t>3.01.2017</w:t>
      </w:r>
      <w:r w:rsidR="00D935E0" w:rsidRPr="001C0247">
        <w:rPr>
          <w:rFonts w:ascii="Arial" w:hAnsi="Arial" w:cs="Arial"/>
          <w:b/>
          <w:bCs/>
          <w:lang w:val="et-EE"/>
        </w:rPr>
        <w:t xml:space="preserve"> kell 11</w:t>
      </w:r>
      <w:r w:rsidRPr="001C0247">
        <w:rPr>
          <w:rFonts w:ascii="Arial" w:hAnsi="Arial" w:cs="Arial"/>
          <w:b/>
          <w:bCs/>
          <w:lang w:val="et-EE"/>
        </w:rPr>
        <w:t xml:space="preserve">:00. </w:t>
      </w:r>
    </w:p>
    <w:p w:rsidR="00D935E0" w:rsidRPr="001C0247" w:rsidRDefault="00D935E0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Küsimus</w:t>
      </w:r>
      <w:r w:rsidR="00245F48" w:rsidRPr="001C0247">
        <w:rPr>
          <w:rFonts w:ascii="Arial" w:hAnsi="Arial" w:cs="Arial"/>
          <w:lang w:val="et-EE"/>
        </w:rPr>
        <w:t>ed j</w:t>
      </w:r>
      <w:r w:rsidR="001165B9">
        <w:rPr>
          <w:rFonts w:ascii="Arial" w:hAnsi="Arial" w:cs="Arial"/>
          <w:lang w:val="et-EE"/>
        </w:rPr>
        <w:t>a täpsustused on oodatud kuni 28</w:t>
      </w:r>
      <w:r w:rsidRPr="001C0247">
        <w:rPr>
          <w:rFonts w:ascii="Arial" w:hAnsi="Arial" w:cs="Arial"/>
          <w:lang w:val="et-EE"/>
        </w:rPr>
        <w:t>. detsemb</w:t>
      </w:r>
      <w:r w:rsidR="00944044">
        <w:rPr>
          <w:rFonts w:ascii="Arial" w:hAnsi="Arial" w:cs="Arial"/>
          <w:lang w:val="et-EE"/>
        </w:rPr>
        <w:t>rini</w:t>
      </w:r>
      <w:r w:rsidRPr="001C0247">
        <w:rPr>
          <w:rFonts w:ascii="Arial" w:hAnsi="Arial" w:cs="Arial"/>
          <w:lang w:val="et-EE"/>
        </w:rPr>
        <w:t xml:space="preserve"> 2016.a kell 17.00</w:t>
      </w:r>
      <w:r w:rsidR="00245F48" w:rsidRPr="001C0247">
        <w:rPr>
          <w:rFonts w:ascii="Arial" w:hAnsi="Arial" w:cs="Arial"/>
          <w:lang w:val="et-EE"/>
        </w:rPr>
        <w:t>. Hil</w:t>
      </w:r>
      <w:r w:rsidR="00944044">
        <w:rPr>
          <w:rFonts w:ascii="Arial" w:hAnsi="Arial" w:cs="Arial"/>
          <w:lang w:val="et-EE"/>
        </w:rPr>
        <w:t xml:space="preserve">jem laekuvad küsimused ei taga hankija vastamist pakkuja jaoks mõistliku aja jooksul. </w:t>
      </w:r>
      <w:r w:rsidR="00245F48" w:rsidRPr="001C0247">
        <w:rPr>
          <w:rFonts w:ascii="Arial" w:hAnsi="Arial" w:cs="Arial"/>
          <w:lang w:val="et-EE"/>
        </w:rPr>
        <w:t xml:space="preserve"> </w:t>
      </w:r>
    </w:p>
    <w:p w:rsidR="003B3AB9" w:rsidRPr="001C0247" w:rsidRDefault="003B3AB9" w:rsidP="007371A6">
      <w:pPr>
        <w:pStyle w:val="Default"/>
        <w:spacing w:line="276" w:lineRule="auto"/>
        <w:rPr>
          <w:rFonts w:ascii="Arial" w:hAnsi="Arial" w:cs="Arial"/>
          <w:lang w:val="et-EE"/>
        </w:rPr>
      </w:pPr>
    </w:p>
    <w:p w:rsidR="00EE7A4A" w:rsidRPr="001C0247" w:rsidRDefault="00EE7A4A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 xml:space="preserve">Töö teostamise orienteeruvad tähtajad: </w:t>
      </w:r>
    </w:p>
    <w:p w:rsidR="00EE7A4A" w:rsidRPr="001C0247" w:rsidRDefault="00E1147A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 xml:space="preserve">2.1. </w:t>
      </w:r>
      <w:r w:rsidR="00944044">
        <w:rPr>
          <w:rFonts w:ascii="Arial" w:hAnsi="Arial" w:cs="Arial"/>
          <w:lang w:val="et-EE"/>
        </w:rPr>
        <w:t>Hankija</w:t>
      </w:r>
      <w:r w:rsidR="00243D1B">
        <w:rPr>
          <w:rFonts w:ascii="Arial" w:hAnsi="Arial" w:cs="Arial"/>
          <w:lang w:val="et-EE"/>
        </w:rPr>
        <w:t xml:space="preserve"> sisend lähteülesande</w:t>
      </w:r>
      <w:r w:rsidR="00EE7A4A" w:rsidRPr="001C0247">
        <w:rPr>
          <w:rFonts w:ascii="Arial" w:hAnsi="Arial" w:cs="Arial"/>
          <w:lang w:val="et-EE"/>
        </w:rPr>
        <w:t xml:space="preserve"> koostamiseks ja vajamineva sisendinfo jaoks</w:t>
      </w:r>
      <w:r w:rsidR="00A02BF9" w:rsidRPr="001C0247">
        <w:rPr>
          <w:rFonts w:ascii="Arial" w:hAnsi="Arial" w:cs="Arial"/>
          <w:lang w:val="et-EE"/>
        </w:rPr>
        <w:t xml:space="preserve"> on kaardistatud hiljemalt 11</w:t>
      </w:r>
      <w:r w:rsidR="00D935E0" w:rsidRPr="001C0247">
        <w:rPr>
          <w:rFonts w:ascii="Arial" w:hAnsi="Arial" w:cs="Arial"/>
          <w:lang w:val="et-EE"/>
        </w:rPr>
        <w:t>.01.2017</w:t>
      </w:r>
      <w:r w:rsidR="00EE7A4A" w:rsidRPr="001C0247">
        <w:rPr>
          <w:rFonts w:ascii="Arial" w:hAnsi="Arial" w:cs="Arial"/>
          <w:lang w:val="et-EE"/>
        </w:rPr>
        <w:t xml:space="preserve">. </w:t>
      </w:r>
    </w:p>
    <w:p w:rsidR="00EE7A4A" w:rsidRPr="001C0247" w:rsidRDefault="00E1147A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2.2.</w:t>
      </w:r>
      <w:r w:rsidR="00EE7A4A" w:rsidRPr="001C0247">
        <w:rPr>
          <w:rFonts w:ascii="Arial" w:hAnsi="Arial" w:cs="Arial"/>
          <w:lang w:val="et-EE"/>
        </w:rPr>
        <w:t xml:space="preserve"> E-õpiobjektide detailsed lähteülesanded (sh vajaminev sisendinfo) </w:t>
      </w:r>
      <w:r w:rsidR="00D935E0" w:rsidRPr="001C0247">
        <w:rPr>
          <w:rFonts w:ascii="Arial" w:hAnsi="Arial" w:cs="Arial"/>
          <w:lang w:val="et-EE"/>
        </w:rPr>
        <w:t>on edastatud ülevaat</w:t>
      </w:r>
      <w:r w:rsidR="00A02BF9" w:rsidRPr="001C0247">
        <w:rPr>
          <w:rFonts w:ascii="Arial" w:hAnsi="Arial" w:cs="Arial"/>
          <w:lang w:val="et-EE"/>
        </w:rPr>
        <w:t>amiseks 20</w:t>
      </w:r>
      <w:r w:rsidR="00D935E0" w:rsidRPr="001C0247">
        <w:rPr>
          <w:rFonts w:ascii="Arial" w:hAnsi="Arial" w:cs="Arial"/>
          <w:lang w:val="et-EE"/>
        </w:rPr>
        <w:t>.01.2017</w:t>
      </w:r>
      <w:r w:rsidR="00EE7A4A" w:rsidRPr="001C0247">
        <w:rPr>
          <w:rFonts w:ascii="Arial" w:hAnsi="Arial" w:cs="Arial"/>
          <w:lang w:val="et-EE"/>
        </w:rPr>
        <w:t>. a. Hankija vaatab esitatud lähteülesanded ja sisendinfo üle ja esitab hiljemalt 7 (seitsme) kalendripäeva jooksul Täitja poolt lähteülesande esitamisest arvates omapoolsed ettepanekud lähteülesannete täiendamiseks ja muutmiseks. Täiendus- ja muudatusettepanekute puudumisel kooskõlastab Hankija lähteüles</w:t>
      </w:r>
      <w:r w:rsidR="00EB058D" w:rsidRPr="001C0247">
        <w:rPr>
          <w:rFonts w:ascii="Arial" w:hAnsi="Arial" w:cs="Arial"/>
          <w:lang w:val="et-EE"/>
        </w:rPr>
        <w:t>a</w:t>
      </w:r>
      <w:r w:rsidR="00EE7A4A" w:rsidRPr="001C0247">
        <w:rPr>
          <w:rFonts w:ascii="Arial" w:hAnsi="Arial" w:cs="Arial"/>
          <w:lang w:val="et-EE"/>
        </w:rPr>
        <w:t xml:space="preserve">nded. </w:t>
      </w:r>
    </w:p>
    <w:p w:rsidR="00EE7A4A" w:rsidRPr="001C0247" w:rsidRDefault="00E1147A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2.3.</w:t>
      </w:r>
      <w:r w:rsidR="00EE7A4A" w:rsidRPr="001C0247">
        <w:rPr>
          <w:rFonts w:ascii="Arial" w:hAnsi="Arial" w:cs="Arial"/>
          <w:lang w:val="et-EE"/>
        </w:rPr>
        <w:t xml:space="preserve"> E-õpiobjektide lõppversioonide üleandmise t</w:t>
      </w:r>
      <w:r w:rsidR="001165B9">
        <w:rPr>
          <w:rFonts w:ascii="Arial" w:hAnsi="Arial" w:cs="Arial"/>
          <w:lang w:val="et-EE"/>
        </w:rPr>
        <w:t>ähtaeg on 20</w:t>
      </w:r>
      <w:r w:rsidR="00944044">
        <w:rPr>
          <w:rFonts w:ascii="Arial" w:hAnsi="Arial" w:cs="Arial"/>
          <w:lang w:val="et-EE"/>
        </w:rPr>
        <w:t xml:space="preserve">.märts </w:t>
      </w:r>
      <w:r w:rsidR="00D935E0" w:rsidRPr="001C0247">
        <w:rPr>
          <w:rFonts w:ascii="Arial" w:hAnsi="Arial" w:cs="Arial"/>
          <w:lang w:val="et-EE"/>
        </w:rPr>
        <w:t>2017</w:t>
      </w:r>
      <w:r w:rsidR="00EE7A4A" w:rsidRPr="001C0247">
        <w:rPr>
          <w:rFonts w:ascii="Arial" w:hAnsi="Arial" w:cs="Arial"/>
          <w:lang w:val="et-EE"/>
        </w:rPr>
        <w:t xml:space="preserve">, mille kohta sõlmitakse üleandmise-vastuvõtmise akt ning tasutakse </w:t>
      </w:r>
      <w:r w:rsidR="00243D1B">
        <w:rPr>
          <w:rFonts w:ascii="Arial" w:hAnsi="Arial" w:cs="Arial"/>
          <w:lang w:val="et-EE"/>
        </w:rPr>
        <w:t>Täitjale</w:t>
      </w:r>
      <w:r w:rsidR="00EE7A4A" w:rsidRPr="001C0247">
        <w:rPr>
          <w:rFonts w:ascii="Arial" w:hAnsi="Arial" w:cs="Arial"/>
          <w:lang w:val="et-EE"/>
        </w:rPr>
        <w:t xml:space="preserve"> lepingukohane tasu</w:t>
      </w:r>
      <w:r w:rsidR="00483013" w:rsidRPr="001C0247">
        <w:rPr>
          <w:rFonts w:ascii="Arial" w:hAnsi="Arial" w:cs="Arial"/>
          <w:lang w:val="et-EE"/>
        </w:rPr>
        <w:t xml:space="preserve"> 14 päeva jooksul</w:t>
      </w:r>
      <w:r w:rsidR="00EE7A4A" w:rsidRPr="001C0247">
        <w:rPr>
          <w:rFonts w:ascii="Arial" w:hAnsi="Arial" w:cs="Arial"/>
          <w:lang w:val="et-EE"/>
        </w:rPr>
        <w:t xml:space="preserve">. </w:t>
      </w:r>
    </w:p>
    <w:p w:rsidR="00EE7A4A" w:rsidRPr="001C0247" w:rsidRDefault="00EE7A4A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 xml:space="preserve">Pakkuja peab </w:t>
      </w:r>
      <w:r w:rsidR="00944044">
        <w:rPr>
          <w:rFonts w:ascii="Arial" w:hAnsi="Arial" w:cs="Arial"/>
          <w:lang w:val="et-EE"/>
        </w:rPr>
        <w:t>valmis tööle andma kahe kuu pikkuse garantii,</w:t>
      </w:r>
      <w:r w:rsidR="001C0247" w:rsidRPr="001C0247">
        <w:rPr>
          <w:rFonts w:ascii="Arial" w:hAnsi="Arial" w:cs="Arial"/>
          <w:lang w:val="et-EE"/>
        </w:rPr>
        <w:t xml:space="preserve"> mille raames on Hanki</w:t>
      </w:r>
      <w:r w:rsidRPr="001C0247">
        <w:rPr>
          <w:rFonts w:ascii="Arial" w:hAnsi="Arial" w:cs="Arial"/>
          <w:lang w:val="et-EE"/>
        </w:rPr>
        <w:t>jal õigus nõuda Pakkujalt ilma täiendava tasuta e-õpiobj</w:t>
      </w:r>
      <w:r w:rsidR="00CB484F" w:rsidRPr="001C0247">
        <w:rPr>
          <w:rFonts w:ascii="Arial" w:hAnsi="Arial" w:cs="Arial"/>
          <w:lang w:val="et-EE"/>
        </w:rPr>
        <w:t>e</w:t>
      </w:r>
      <w:r w:rsidRPr="001C0247">
        <w:rPr>
          <w:rFonts w:ascii="Arial" w:hAnsi="Arial" w:cs="Arial"/>
          <w:lang w:val="et-EE"/>
        </w:rPr>
        <w:t>ktide</w:t>
      </w:r>
      <w:r w:rsidR="001C0247" w:rsidRPr="001C0247">
        <w:rPr>
          <w:rFonts w:ascii="Arial" w:hAnsi="Arial" w:cs="Arial"/>
          <w:lang w:val="et-EE"/>
        </w:rPr>
        <w:t xml:space="preserve"> </w:t>
      </w:r>
      <w:r w:rsidRPr="001C0247">
        <w:rPr>
          <w:rFonts w:ascii="Arial" w:hAnsi="Arial" w:cs="Arial"/>
          <w:lang w:val="et-EE"/>
        </w:rPr>
        <w:t>tehniliste probleem</w:t>
      </w:r>
      <w:r w:rsidR="00C005B9" w:rsidRPr="001C0247">
        <w:rPr>
          <w:rFonts w:ascii="Arial" w:hAnsi="Arial" w:cs="Arial"/>
          <w:lang w:val="et-EE"/>
        </w:rPr>
        <w:t>ide eemaldamis</w:t>
      </w:r>
      <w:r w:rsidR="001C0247" w:rsidRPr="001C0247">
        <w:rPr>
          <w:rFonts w:ascii="Arial" w:hAnsi="Arial" w:cs="Arial"/>
          <w:lang w:val="et-EE"/>
        </w:rPr>
        <w:t>t</w:t>
      </w:r>
      <w:r w:rsidR="00C005B9" w:rsidRPr="001C0247">
        <w:rPr>
          <w:rFonts w:ascii="Arial" w:hAnsi="Arial" w:cs="Arial"/>
          <w:lang w:val="et-EE"/>
        </w:rPr>
        <w:t>.</w:t>
      </w:r>
    </w:p>
    <w:p w:rsidR="00CA3816" w:rsidRPr="001C0247" w:rsidRDefault="00CA3816" w:rsidP="007371A6">
      <w:pPr>
        <w:pStyle w:val="Default"/>
        <w:spacing w:line="276" w:lineRule="auto"/>
        <w:rPr>
          <w:rFonts w:ascii="Arial" w:hAnsi="Arial" w:cs="Arial"/>
          <w:lang w:val="et-EE"/>
        </w:rPr>
      </w:pPr>
    </w:p>
    <w:p w:rsidR="00EE7A4A" w:rsidRPr="001C0247" w:rsidRDefault="00EE7A4A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b/>
          <w:bCs/>
          <w:lang w:val="et-EE"/>
        </w:rPr>
        <w:t xml:space="preserve">3. HANKE ESEME TEHNILINE KIRJELDUS </w:t>
      </w:r>
    </w:p>
    <w:p w:rsidR="00EE7A4A" w:rsidRPr="001C0247" w:rsidRDefault="00EE7A4A" w:rsidP="007371A6">
      <w:pPr>
        <w:pStyle w:val="Default"/>
        <w:spacing w:line="276" w:lineRule="auto"/>
        <w:rPr>
          <w:rFonts w:ascii="Arial" w:hAnsi="Arial" w:cs="Arial"/>
          <w:lang w:val="et-EE"/>
        </w:rPr>
      </w:pPr>
    </w:p>
    <w:p w:rsidR="00EE7A4A" w:rsidRPr="001C0247" w:rsidRDefault="00EE7A4A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 xml:space="preserve">Kohanemisprogrammi eesmärk on uussisserändajate kohanemise toetamine, tagades neile teadmised riigi ning ühiskonna toimimise, igapäevase eluolu, töö, õppimise ja perekonnaga seotud teemadel ning soodustades neil eesti keele oskuse omandamist. </w:t>
      </w:r>
    </w:p>
    <w:p w:rsidR="001C0247" w:rsidRPr="001C0247" w:rsidRDefault="001C0247" w:rsidP="001C0247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Teadusmooduli eesmärk on aidata Eestisse elama asunud välismaalastel kiirelt ja efektiivselt sisse elada teadusellu ning anda ülevaade akadeemilisest maastikust.</w:t>
      </w:r>
    </w:p>
    <w:p w:rsidR="00C005B9" w:rsidRPr="001C0247" w:rsidRDefault="001C0247" w:rsidP="001C0247">
      <w:pPr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C0247">
        <w:rPr>
          <w:rFonts w:ascii="Arial" w:eastAsia="Times New Roman" w:hAnsi="Arial" w:cs="Arial"/>
          <w:color w:val="212121"/>
          <w:sz w:val="24"/>
          <w:szCs w:val="24"/>
        </w:rPr>
        <w:t>Teadusmoodul annab ülevaate: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1C0247">
        <w:rPr>
          <w:rFonts w:ascii="Arial" w:eastAsia="Times New Roman" w:hAnsi="Arial" w:cs="Arial"/>
          <w:color w:val="212121"/>
          <w:sz w:val="24"/>
          <w:szCs w:val="24"/>
        </w:rPr>
        <w:t>teadusinstitutsioonidest- ja korraldusest;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1C0247">
        <w:rPr>
          <w:rFonts w:ascii="Arial" w:eastAsia="Times New Roman" w:hAnsi="Arial" w:cs="Arial"/>
          <w:color w:val="212121"/>
          <w:sz w:val="24"/>
          <w:szCs w:val="24"/>
        </w:rPr>
        <w:t>erinevatest akadeemilistest võrgustikest ja organisatsioonidest;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1C0247">
        <w:rPr>
          <w:rFonts w:ascii="Arial" w:eastAsia="Times New Roman" w:hAnsi="Arial" w:cs="Arial"/>
          <w:color w:val="212121"/>
          <w:sz w:val="24"/>
          <w:szCs w:val="24"/>
        </w:rPr>
        <w:t>teadustegevuse rahastamisest Eestis;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1C0247">
        <w:rPr>
          <w:rFonts w:ascii="Arial" w:eastAsia="Times New Roman" w:hAnsi="Arial" w:cs="Arial"/>
          <w:color w:val="212121"/>
          <w:sz w:val="24"/>
          <w:szCs w:val="24"/>
        </w:rPr>
        <w:t>Eesti ülikoolides rakendatavatest õpetamise tavadest, kursuste ülesehitusest jm.</w:t>
      </w:r>
    </w:p>
    <w:p w:rsidR="00EE7A4A" w:rsidRPr="001C0247" w:rsidRDefault="00EE7A4A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3.1 Käesoleva hanke esemeks on</w:t>
      </w:r>
      <w:r w:rsidR="00AD0DB8" w:rsidRPr="001C0247">
        <w:rPr>
          <w:rFonts w:ascii="Arial" w:hAnsi="Arial" w:cs="Arial"/>
          <w:lang w:val="et-EE"/>
        </w:rPr>
        <w:t xml:space="preserve"> koostöös Hankijaga</w:t>
      </w:r>
      <w:r w:rsidRPr="001C0247">
        <w:rPr>
          <w:rFonts w:ascii="Arial" w:hAnsi="Arial" w:cs="Arial"/>
          <w:lang w:val="et-EE"/>
        </w:rPr>
        <w:t xml:space="preserve">: </w:t>
      </w:r>
    </w:p>
    <w:p w:rsidR="00EE7A4A" w:rsidRPr="001C0247" w:rsidRDefault="00EE7A4A" w:rsidP="007371A6">
      <w:pPr>
        <w:pStyle w:val="Default"/>
        <w:spacing w:after="27"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 xml:space="preserve">3.1.1 kohanemisprogrammi </w:t>
      </w:r>
      <w:r w:rsidR="009F6EA4" w:rsidRPr="001C0247">
        <w:rPr>
          <w:rFonts w:ascii="Arial" w:hAnsi="Arial" w:cs="Arial"/>
          <w:lang w:val="et-EE"/>
        </w:rPr>
        <w:t>teadus</w:t>
      </w:r>
      <w:r w:rsidRPr="001C0247">
        <w:rPr>
          <w:rFonts w:ascii="Arial" w:hAnsi="Arial" w:cs="Arial"/>
          <w:lang w:val="et-EE"/>
        </w:rPr>
        <w:t>mooduli e-õpiobjektide lähteüle</w:t>
      </w:r>
      <w:r w:rsidR="00AD0DB8" w:rsidRPr="001C0247">
        <w:rPr>
          <w:rFonts w:ascii="Arial" w:hAnsi="Arial" w:cs="Arial"/>
          <w:lang w:val="et-EE"/>
        </w:rPr>
        <w:t>sannete väljatöötamine</w:t>
      </w:r>
      <w:r w:rsidRPr="001C0247">
        <w:rPr>
          <w:rFonts w:ascii="Arial" w:hAnsi="Arial" w:cs="Arial"/>
          <w:lang w:val="et-EE"/>
        </w:rPr>
        <w:t xml:space="preserve">;  </w:t>
      </w:r>
    </w:p>
    <w:p w:rsidR="00EE7A4A" w:rsidRPr="001C0247" w:rsidRDefault="00460DD5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3.1.2</w:t>
      </w:r>
      <w:r w:rsidR="00EE7A4A" w:rsidRPr="001C0247">
        <w:rPr>
          <w:rFonts w:ascii="Arial" w:hAnsi="Arial" w:cs="Arial"/>
          <w:lang w:val="et-EE"/>
        </w:rPr>
        <w:t xml:space="preserve"> kohanemisprogrammi </w:t>
      </w:r>
      <w:r w:rsidR="009F6EA4" w:rsidRPr="001C0247">
        <w:rPr>
          <w:rFonts w:ascii="Arial" w:hAnsi="Arial" w:cs="Arial"/>
          <w:lang w:val="et-EE"/>
        </w:rPr>
        <w:t>teadus</w:t>
      </w:r>
      <w:r w:rsidR="00EE7A4A" w:rsidRPr="001C0247">
        <w:rPr>
          <w:rFonts w:ascii="Arial" w:hAnsi="Arial" w:cs="Arial"/>
          <w:lang w:val="et-EE"/>
        </w:rPr>
        <w:t xml:space="preserve">mooduli e-õpiobjektide väljatöötamine. </w:t>
      </w:r>
    </w:p>
    <w:p w:rsidR="003B3AB9" w:rsidRPr="001C0247" w:rsidRDefault="00EE7A4A" w:rsidP="007371A6">
      <w:pPr>
        <w:pStyle w:val="Default"/>
        <w:spacing w:line="276" w:lineRule="auto"/>
        <w:rPr>
          <w:rFonts w:ascii="Arial" w:hAnsi="Arial" w:cs="Arial"/>
          <w:bCs/>
          <w:lang w:val="et-EE"/>
        </w:rPr>
      </w:pPr>
      <w:r w:rsidRPr="00460DD5">
        <w:rPr>
          <w:rFonts w:ascii="Arial" w:hAnsi="Arial" w:cs="Arial"/>
          <w:bCs/>
          <w:lang w:val="et-EE"/>
        </w:rPr>
        <w:t xml:space="preserve">3.2 E-õpiobjektid töötatakse välja </w:t>
      </w:r>
      <w:r w:rsidR="00460DD5" w:rsidRPr="00460DD5">
        <w:rPr>
          <w:rFonts w:ascii="Arial" w:hAnsi="Arial" w:cs="Arial"/>
          <w:bCs/>
          <w:lang w:val="et-EE"/>
        </w:rPr>
        <w:t xml:space="preserve">nii </w:t>
      </w:r>
      <w:r w:rsidRPr="00460DD5">
        <w:rPr>
          <w:rFonts w:ascii="Arial" w:hAnsi="Arial" w:cs="Arial"/>
          <w:bCs/>
          <w:lang w:val="et-EE"/>
        </w:rPr>
        <w:t xml:space="preserve">inglise </w:t>
      </w:r>
      <w:r w:rsidR="00460DD5" w:rsidRPr="00460DD5">
        <w:rPr>
          <w:rFonts w:ascii="Arial" w:hAnsi="Arial" w:cs="Arial"/>
          <w:bCs/>
          <w:lang w:val="et-EE"/>
        </w:rPr>
        <w:t xml:space="preserve">kui ka </w:t>
      </w:r>
      <w:r w:rsidRPr="00460DD5">
        <w:rPr>
          <w:rFonts w:ascii="Arial" w:hAnsi="Arial" w:cs="Arial"/>
          <w:bCs/>
          <w:lang w:val="et-EE"/>
        </w:rPr>
        <w:t>vene keeles</w:t>
      </w:r>
      <w:r w:rsidR="00C005B9" w:rsidRPr="00460DD5">
        <w:rPr>
          <w:rFonts w:ascii="Arial" w:hAnsi="Arial" w:cs="Arial"/>
          <w:bCs/>
          <w:lang w:val="et-EE"/>
        </w:rPr>
        <w:t xml:space="preserve">, </w:t>
      </w:r>
      <w:r w:rsidR="00460DD5" w:rsidRPr="00460DD5">
        <w:rPr>
          <w:rFonts w:ascii="Arial" w:hAnsi="Arial" w:cs="Arial"/>
          <w:bCs/>
          <w:lang w:val="et-EE"/>
        </w:rPr>
        <w:t>lisatud on subtiitrite võimalus</w:t>
      </w:r>
      <w:r w:rsidR="00243D1B">
        <w:rPr>
          <w:rFonts w:ascii="Arial" w:hAnsi="Arial" w:cs="Arial"/>
          <w:bCs/>
          <w:lang w:val="et-EE"/>
        </w:rPr>
        <w:t xml:space="preserve"> mõlemas keeles</w:t>
      </w:r>
      <w:r w:rsidRPr="00460DD5">
        <w:rPr>
          <w:rFonts w:ascii="Arial" w:hAnsi="Arial" w:cs="Arial"/>
          <w:bCs/>
          <w:lang w:val="et-EE"/>
        </w:rPr>
        <w:t>.</w:t>
      </w:r>
      <w:r w:rsidR="009F6EA4" w:rsidRPr="00460DD5">
        <w:rPr>
          <w:rFonts w:ascii="Arial" w:hAnsi="Arial" w:cs="Arial"/>
          <w:bCs/>
          <w:lang w:val="et-EE"/>
        </w:rPr>
        <w:t xml:space="preserve"> E-õpiobjektid on helindatud.</w:t>
      </w:r>
      <w:r w:rsidR="00A30B07">
        <w:rPr>
          <w:rFonts w:ascii="Arial" w:hAnsi="Arial" w:cs="Arial"/>
          <w:bCs/>
          <w:lang w:val="et-EE"/>
        </w:rPr>
        <w:t xml:space="preserve"> Pakkuja tellib kvaliteetse tekstide toimetamise vene ja inglise keeles. </w:t>
      </w:r>
    </w:p>
    <w:p w:rsidR="00EE7A4A" w:rsidRPr="001C0247" w:rsidRDefault="003B3AB9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bCs/>
          <w:lang w:val="et-EE"/>
        </w:rPr>
        <w:t xml:space="preserve">3.3 </w:t>
      </w:r>
      <w:r w:rsidR="00C005B9" w:rsidRPr="001C0247">
        <w:rPr>
          <w:rFonts w:ascii="Arial" w:hAnsi="Arial" w:cs="Arial"/>
          <w:lang w:val="et-EE"/>
        </w:rPr>
        <w:t xml:space="preserve">E-õpiobjektide </w:t>
      </w:r>
      <w:r w:rsidR="007371A6" w:rsidRPr="001C0247">
        <w:rPr>
          <w:rFonts w:ascii="Arial" w:hAnsi="Arial" w:cs="Arial"/>
          <w:lang w:val="et-EE"/>
        </w:rPr>
        <w:t>teemad</w:t>
      </w:r>
      <w:r w:rsidR="00C005B9" w:rsidRPr="001C0247">
        <w:rPr>
          <w:rFonts w:ascii="Arial" w:hAnsi="Arial" w:cs="Arial"/>
          <w:lang w:val="et-EE"/>
        </w:rPr>
        <w:t xml:space="preserve"> ja võimalik</w:t>
      </w:r>
      <w:r w:rsidR="00460DD5">
        <w:rPr>
          <w:rFonts w:ascii="Arial" w:hAnsi="Arial" w:cs="Arial"/>
          <w:lang w:val="et-EE"/>
        </w:rPr>
        <w:t xml:space="preserve"> esmane</w:t>
      </w:r>
      <w:r w:rsidR="00C005B9" w:rsidRPr="001C0247">
        <w:rPr>
          <w:rFonts w:ascii="Arial" w:hAnsi="Arial" w:cs="Arial"/>
          <w:lang w:val="et-EE"/>
        </w:rPr>
        <w:t xml:space="preserve"> kontseptsioon </w:t>
      </w:r>
      <w:r w:rsidR="00460DD5">
        <w:rPr>
          <w:rFonts w:ascii="Arial" w:hAnsi="Arial" w:cs="Arial"/>
          <w:lang w:val="et-EE"/>
        </w:rPr>
        <w:t>on</w:t>
      </w:r>
      <w:r w:rsidR="00C005B9" w:rsidRPr="001C0247">
        <w:rPr>
          <w:rFonts w:ascii="Arial" w:hAnsi="Arial" w:cs="Arial"/>
          <w:lang w:val="et-EE"/>
        </w:rPr>
        <w:t xml:space="preserve"> </w:t>
      </w:r>
      <w:r w:rsidRPr="001C0247">
        <w:rPr>
          <w:rFonts w:ascii="Arial" w:hAnsi="Arial" w:cs="Arial"/>
          <w:lang w:val="et-EE"/>
        </w:rPr>
        <w:t>Lisa 1.</w:t>
      </w:r>
    </w:p>
    <w:p w:rsidR="00EE7A4A" w:rsidRPr="001C0247" w:rsidRDefault="00EE7A4A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lastRenderedPageBreak/>
        <w:t xml:space="preserve">3.4 Tehnilised nõuded e-õpiobjektidele on alljärgnevad: </w:t>
      </w:r>
    </w:p>
    <w:p w:rsidR="00EE7A4A" w:rsidRPr="001C0247" w:rsidRDefault="00EE7A4A" w:rsidP="007371A6">
      <w:pPr>
        <w:pStyle w:val="Default"/>
        <w:spacing w:after="27"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 xml:space="preserve">3.4.1 </w:t>
      </w:r>
      <w:r w:rsidRPr="001C0247">
        <w:rPr>
          <w:rFonts w:ascii="Arial" w:hAnsi="Arial" w:cs="Arial"/>
          <w:bCs/>
          <w:lang w:val="et-EE"/>
        </w:rPr>
        <w:t>E-õpiobjektid töötatakse välja animatsioonide</w:t>
      </w:r>
      <w:r w:rsidR="003B3AB9" w:rsidRPr="001C0247">
        <w:rPr>
          <w:rFonts w:ascii="Arial" w:hAnsi="Arial" w:cs="Arial"/>
          <w:bCs/>
          <w:lang w:val="et-EE"/>
        </w:rPr>
        <w:t xml:space="preserve"> ja</w:t>
      </w:r>
      <w:r w:rsidR="009F6EA4" w:rsidRPr="001C0247">
        <w:rPr>
          <w:rFonts w:ascii="Arial" w:hAnsi="Arial" w:cs="Arial"/>
          <w:bCs/>
          <w:lang w:val="et-EE"/>
        </w:rPr>
        <w:t>/või</w:t>
      </w:r>
      <w:r w:rsidR="003B3AB9" w:rsidRPr="001C0247">
        <w:rPr>
          <w:rFonts w:ascii="Arial" w:hAnsi="Arial" w:cs="Arial"/>
          <w:bCs/>
          <w:lang w:val="et-EE"/>
        </w:rPr>
        <w:t xml:space="preserve"> videode</w:t>
      </w:r>
      <w:r w:rsidRPr="001C0247">
        <w:rPr>
          <w:rFonts w:ascii="Arial" w:hAnsi="Arial" w:cs="Arial"/>
          <w:bCs/>
          <w:lang w:val="et-EE"/>
        </w:rPr>
        <w:t xml:space="preserve">na </w:t>
      </w:r>
      <w:r w:rsidRPr="001C0247">
        <w:rPr>
          <w:rFonts w:ascii="Arial" w:hAnsi="Arial" w:cs="Arial"/>
          <w:lang w:val="et-EE"/>
        </w:rPr>
        <w:t xml:space="preserve">(võivad elementidena sisaldada videolõike ja fotosid); </w:t>
      </w:r>
    </w:p>
    <w:p w:rsidR="00EE7A4A" w:rsidRPr="001C0247" w:rsidRDefault="00EE7A4A" w:rsidP="007371A6">
      <w:pPr>
        <w:pStyle w:val="Default"/>
        <w:spacing w:after="27"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 xml:space="preserve">3.4.2 </w:t>
      </w:r>
      <w:r w:rsidR="00510786" w:rsidRPr="001C0247">
        <w:rPr>
          <w:rFonts w:ascii="Arial" w:hAnsi="Arial" w:cs="Arial"/>
          <w:lang w:val="et-EE"/>
        </w:rPr>
        <w:t>Ühe e-õpiobjekti pikkus</w:t>
      </w:r>
      <w:r w:rsidRPr="001C0247">
        <w:rPr>
          <w:rFonts w:ascii="Arial" w:hAnsi="Arial" w:cs="Arial"/>
          <w:lang w:val="et-EE"/>
        </w:rPr>
        <w:t xml:space="preserve"> peab jääma vahemikku 2-5 minutit; </w:t>
      </w:r>
    </w:p>
    <w:p w:rsidR="00EE7A4A" w:rsidRPr="001C0247" w:rsidRDefault="00EE7A4A" w:rsidP="007371A6">
      <w:pPr>
        <w:pStyle w:val="Default"/>
        <w:spacing w:after="27"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3.4.3 E-õpiobjektid peavad järgima ühtset visuaali</w:t>
      </w:r>
      <w:r w:rsidR="003334D8" w:rsidRPr="001C0247">
        <w:rPr>
          <w:rFonts w:ascii="Arial" w:hAnsi="Arial" w:cs="Arial"/>
          <w:lang w:val="et-EE"/>
        </w:rPr>
        <w:t xml:space="preserve"> ja moodustama terviku</w:t>
      </w:r>
      <w:r w:rsidRPr="001C0247">
        <w:rPr>
          <w:rFonts w:ascii="Arial" w:hAnsi="Arial" w:cs="Arial"/>
          <w:lang w:val="et-EE"/>
        </w:rPr>
        <w:t xml:space="preserve">; </w:t>
      </w:r>
    </w:p>
    <w:p w:rsidR="00243D1B" w:rsidRPr="00B37FC0" w:rsidRDefault="00EE7A4A" w:rsidP="00243D1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lang w:val="et-EE"/>
        </w:rPr>
      </w:pPr>
      <w:r w:rsidRPr="001C0247">
        <w:rPr>
          <w:rFonts w:ascii="Arial" w:hAnsi="Arial" w:cs="Arial"/>
          <w:lang w:val="et-EE"/>
        </w:rPr>
        <w:t xml:space="preserve">3.4.4 E-õpiobjektid loomisel tuleb järgida kohanemisprogrammi materjalide visuaalseid lahendusi </w:t>
      </w:r>
      <w:r w:rsidR="003B3AB9" w:rsidRPr="001C0247">
        <w:rPr>
          <w:rFonts w:ascii="Arial" w:hAnsi="Arial" w:cs="Arial"/>
          <w:lang w:val="et-EE"/>
        </w:rPr>
        <w:t xml:space="preserve">(vt </w:t>
      </w:r>
      <w:hyperlink r:id="rId11" w:history="1">
        <w:r w:rsidR="003B3AB9" w:rsidRPr="001C0247">
          <w:rPr>
            <w:rStyle w:val="Hyperlink"/>
            <w:rFonts w:ascii="Arial" w:hAnsi="Arial" w:cs="Arial"/>
            <w:lang w:val="et-EE"/>
          </w:rPr>
          <w:t>www.settleinestonia.ee</w:t>
        </w:r>
      </w:hyperlink>
      <w:r w:rsidR="00243D1B">
        <w:rPr>
          <w:rFonts w:ascii="Arial" w:hAnsi="Arial" w:cs="Arial"/>
          <w:lang w:val="et-EE"/>
        </w:rPr>
        <w:t>)</w:t>
      </w:r>
      <w:r w:rsidRPr="001C0247">
        <w:rPr>
          <w:rFonts w:ascii="Arial" w:hAnsi="Arial" w:cs="Arial"/>
          <w:lang w:val="et-EE"/>
        </w:rPr>
        <w:t xml:space="preserve"> </w:t>
      </w:r>
      <w:r w:rsidR="003B3AB9" w:rsidRPr="001C0247">
        <w:rPr>
          <w:rFonts w:ascii="Arial" w:hAnsi="Arial" w:cs="Arial"/>
          <w:lang w:val="et-EE"/>
        </w:rPr>
        <w:t xml:space="preserve">ja </w:t>
      </w:r>
      <w:r w:rsidR="00243D1B">
        <w:rPr>
          <w:rFonts w:ascii="Arial" w:hAnsi="Arial" w:cs="Arial"/>
          <w:lang w:val="et-EE"/>
        </w:rPr>
        <w:t xml:space="preserve">valitsusasutuste </w:t>
      </w:r>
      <w:r w:rsidR="003B3AB9" w:rsidRPr="001C0247">
        <w:rPr>
          <w:rFonts w:ascii="Arial" w:hAnsi="Arial" w:cs="Arial"/>
          <w:lang w:val="et-EE"/>
        </w:rPr>
        <w:t>v</w:t>
      </w:r>
      <w:r w:rsidR="00243D1B">
        <w:rPr>
          <w:rFonts w:ascii="Arial" w:hAnsi="Arial" w:cs="Arial"/>
          <w:lang w:val="et-EE"/>
        </w:rPr>
        <w:t>isuaalse identiteedi stiilijuhist</w:t>
      </w:r>
      <w:r w:rsidR="003B3AB9" w:rsidRPr="001C0247">
        <w:rPr>
          <w:rFonts w:ascii="Arial" w:hAnsi="Arial" w:cs="Arial"/>
          <w:lang w:val="et-EE"/>
        </w:rPr>
        <w:t xml:space="preserve">: </w:t>
      </w:r>
      <w:hyperlink r:id="rId12" w:history="1">
        <w:r w:rsidR="003B3AB9" w:rsidRPr="001C0247">
          <w:rPr>
            <w:rStyle w:val="Hyperlink"/>
            <w:rFonts w:ascii="Arial" w:hAnsi="Arial" w:cs="Arial"/>
            <w:lang w:val="et-EE"/>
          </w:rPr>
          <w:t>https://valitsus.ee/et/eesmargid-tegevused/valitsusasutuste-uhtse-stiili-juhis/kujundusreeglid</w:t>
        </w:r>
      </w:hyperlink>
      <w:r w:rsidRPr="001C0247">
        <w:rPr>
          <w:rStyle w:val="Hyperlink"/>
          <w:rFonts w:ascii="Arial" w:hAnsi="Arial" w:cs="Arial"/>
          <w:lang w:val="et-EE"/>
        </w:rPr>
        <w:t xml:space="preserve">. </w:t>
      </w:r>
      <w:r w:rsidR="00243D1B" w:rsidRPr="00243D1B">
        <w:rPr>
          <w:rFonts w:ascii="Arial" w:hAnsi="Arial" w:cs="Arial"/>
          <w:color w:val="000000"/>
          <w:lang w:val="et-EE"/>
        </w:rPr>
        <w:t>Lisaks peavad kõik kujunduslahendused järgima Vabariigi Valitsuse 12. septembri 2014. a määrusele nr 146 „Perioodi 2014-2020 struktuuritoetuste andmisest avalikkuse teavitamise, toetusest rahastatud objektide tähistamise ning Euroopa Liidu osalusele viitamise nõuded ja kord“</w:t>
      </w:r>
      <w:r w:rsidR="00B37FC0">
        <w:rPr>
          <w:rFonts w:ascii="Arial" w:hAnsi="Arial" w:cs="Arial"/>
          <w:color w:val="000000"/>
          <w:lang w:val="et-EE"/>
        </w:rPr>
        <w:t xml:space="preserve"> </w:t>
      </w:r>
    </w:p>
    <w:p w:rsidR="00243D1B" w:rsidRPr="00B37FC0" w:rsidRDefault="00B37FC0" w:rsidP="00243D1B">
      <w:pPr>
        <w:pStyle w:val="NormalWeb"/>
        <w:spacing w:before="0" w:beforeAutospacing="0" w:after="0" w:afterAutospacing="0" w:line="276" w:lineRule="auto"/>
        <w:rPr>
          <w:rStyle w:val="Hyperlink"/>
          <w:lang w:val="et-EE"/>
        </w:rPr>
      </w:pPr>
      <w:hyperlink r:id="rId13" w:history="1">
        <w:r w:rsidRPr="00B37FC0">
          <w:rPr>
            <w:rStyle w:val="Hyperlink"/>
            <w:rFonts w:ascii="Arial" w:hAnsi="Arial" w:cs="Arial"/>
            <w:lang w:val="et-EE"/>
          </w:rPr>
          <w:t>https://www.riigiteataja.ee/akt/116092014001</w:t>
        </w:r>
      </w:hyperlink>
      <w:r w:rsidRPr="00B37FC0">
        <w:rPr>
          <w:rStyle w:val="Hyperlink"/>
          <w:rFonts w:ascii="Arial" w:hAnsi="Arial" w:cs="Arial"/>
          <w:lang w:val="et-EE"/>
        </w:rPr>
        <w:t xml:space="preserve"> </w:t>
      </w:r>
    </w:p>
    <w:p w:rsidR="00EE7A4A" w:rsidRPr="001C0247" w:rsidRDefault="00EE7A4A" w:rsidP="007371A6">
      <w:pPr>
        <w:pStyle w:val="Default"/>
        <w:spacing w:after="27"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 xml:space="preserve">3.4.5 E-õpiobjektid peavad kajastama Hankija poolt edastatud </w:t>
      </w:r>
      <w:r w:rsidR="00B37FC0">
        <w:rPr>
          <w:rFonts w:ascii="Arial" w:hAnsi="Arial" w:cs="Arial"/>
          <w:lang w:val="et-EE"/>
        </w:rPr>
        <w:t>kohustuslikke struktuuritoetuste teavituslogosid ning -</w:t>
      </w:r>
      <w:r w:rsidRPr="001C0247">
        <w:rPr>
          <w:rFonts w:ascii="Arial" w:hAnsi="Arial" w:cs="Arial"/>
          <w:lang w:val="et-EE"/>
        </w:rPr>
        <w:t xml:space="preserve">tekste; </w:t>
      </w:r>
    </w:p>
    <w:p w:rsidR="00EE7A4A" w:rsidRPr="001C0247" w:rsidRDefault="00EE7A4A" w:rsidP="007371A6">
      <w:pPr>
        <w:pStyle w:val="Default"/>
        <w:spacing w:after="27" w:line="276" w:lineRule="auto"/>
        <w:rPr>
          <w:rFonts w:ascii="Arial" w:hAnsi="Arial" w:cs="Arial"/>
          <w:lang w:val="et-EE"/>
        </w:rPr>
      </w:pPr>
      <w:r w:rsidRPr="00E61451">
        <w:rPr>
          <w:rFonts w:ascii="Arial" w:hAnsi="Arial" w:cs="Arial"/>
          <w:lang w:val="et-EE"/>
        </w:rPr>
        <w:t>3.4.6 E-õpiobjektide formaat ja maht peavad võimaldama nende esitamist erinevatel veebilehtedel avalikuks ka</w:t>
      </w:r>
      <w:r w:rsidR="00C005B9" w:rsidRPr="00E61451">
        <w:rPr>
          <w:rFonts w:ascii="Arial" w:hAnsi="Arial" w:cs="Arial"/>
          <w:lang w:val="et-EE"/>
        </w:rPr>
        <w:t>sutamiseks</w:t>
      </w:r>
      <w:r w:rsidRPr="00E61451">
        <w:rPr>
          <w:rFonts w:ascii="Arial" w:hAnsi="Arial" w:cs="Arial"/>
          <w:lang w:val="et-EE"/>
        </w:rPr>
        <w:t>;</w:t>
      </w:r>
      <w:r w:rsidRPr="001C0247">
        <w:rPr>
          <w:rFonts w:ascii="Arial" w:hAnsi="Arial" w:cs="Arial"/>
          <w:lang w:val="et-EE"/>
        </w:rPr>
        <w:t xml:space="preserve"> </w:t>
      </w:r>
    </w:p>
    <w:p w:rsidR="00EE7A4A" w:rsidRPr="001C0247" w:rsidRDefault="00EE7A4A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 xml:space="preserve">3.5 Pakkuja peab omama </w:t>
      </w:r>
      <w:r w:rsidR="00944044">
        <w:rPr>
          <w:rFonts w:ascii="Arial" w:hAnsi="Arial" w:cs="Arial"/>
          <w:lang w:val="et-EE"/>
        </w:rPr>
        <w:t>kõiki</w:t>
      </w:r>
      <w:r w:rsidRPr="001C0247">
        <w:rPr>
          <w:rFonts w:ascii="Arial" w:hAnsi="Arial" w:cs="Arial"/>
          <w:lang w:val="et-EE"/>
        </w:rPr>
        <w:t xml:space="preserve"> lepingu täitmiseks vajalik</w:t>
      </w:r>
      <w:r w:rsidR="00944044">
        <w:rPr>
          <w:rFonts w:ascii="Arial" w:hAnsi="Arial" w:cs="Arial"/>
          <w:lang w:val="et-EE"/>
        </w:rPr>
        <w:t>ke</w:t>
      </w:r>
      <w:r w:rsidRPr="001C0247">
        <w:rPr>
          <w:rFonts w:ascii="Arial" w:hAnsi="Arial" w:cs="Arial"/>
          <w:lang w:val="et-EE"/>
        </w:rPr>
        <w:t xml:space="preserve"> intellektuaalse omandi õigusi (sh kirjalike materjalide, fotode ning heli- ja videosalvestiste </w:t>
      </w:r>
      <w:r w:rsidR="00944044">
        <w:rPr>
          <w:rFonts w:ascii="Arial" w:hAnsi="Arial" w:cs="Arial"/>
          <w:lang w:val="et-EE"/>
        </w:rPr>
        <w:t>suhtes).</w:t>
      </w:r>
    </w:p>
    <w:p w:rsidR="00EE7A4A" w:rsidRDefault="00EE7A4A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3.6 Pakkuja peab andma</w:t>
      </w:r>
      <w:r w:rsidR="00944044">
        <w:rPr>
          <w:rFonts w:ascii="Arial" w:hAnsi="Arial" w:cs="Arial"/>
          <w:lang w:val="et-EE"/>
        </w:rPr>
        <w:t xml:space="preserve"> Hankijale </w:t>
      </w:r>
      <w:r w:rsidRPr="001C0247">
        <w:rPr>
          <w:rFonts w:ascii="Arial" w:hAnsi="Arial" w:cs="Arial"/>
          <w:lang w:val="et-EE"/>
        </w:rPr>
        <w:t>ilma geograafilise piirangu ja täht</w:t>
      </w:r>
      <w:r w:rsidR="00944044">
        <w:rPr>
          <w:rFonts w:ascii="Arial" w:hAnsi="Arial" w:cs="Arial"/>
          <w:lang w:val="et-EE"/>
        </w:rPr>
        <w:t>ajata ainuõiguse</w:t>
      </w:r>
      <w:r w:rsidRPr="001C0247">
        <w:rPr>
          <w:rFonts w:ascii="Arial" w:hAnsi="Arial" w:cs="Arial"/>
          <w:lang w:val="et-EE"/>
        </w:rPr>
        <w:t xml:space="preserve"> töö tulemit vabalt kasutada, sh õigus neid muuta ja töödelda, avalikustada ja täiendada. </w:t>
      </w:r>
    </w:p>
    <w:p w:rsidR="000C51E9" w:rsidRDefault="000C51E9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3.7. Eduka koostöö korral on võimalik lepingut jätkata.</w:t>
      </w:r>
    </w:p>
    <w:p w:rsidR="000C51E9" w:rsidRPr="001C0247" w:rsidRDefault="000C51E9" w:rsidP="007371A6">
      <w:pPr>
        <w:pStyle w:val="Default"/>
        <w:spacing w:line="276" w:lineRule="auto"/>
        <w:rPr>
          <w:rFonts w:ascii="Arial" w:hAnsi="Arial" w:cs="Arial"/>
          <w:lang w:val="et-EE"/>
        </w:rPr>
      </w:pPr>
    </w:p>
    <w:p w:rsidR="00EE7A4A" w:rsidRPr="001C0247" w:rsidRDefault="00EE7A4A" w:rsidP="007371A6">
      <w:pPr>
        <w:pStyle w:val="Default"/>
        <w:spacing w:line="276" w:lineRule="auto"/>
        <w:rPr>
          <w:rFonts w:ascii="Arial" w:hAnsi="Arial" w:cs="Arial"/>
          <w:b/>
          <w:bCs/>
          <w:lang w:val="et-EE"/>
        </w:rPr>
      </w:pPr>
      <w:r w:rsidRPr="001C0247">
        <w:rPr>
          <w:rFonts w:ascii="Arial" w:hAnsi="Arial" w:cs="Arial"/>
          <w:b/>
          <w:bCs/>
          <w:lang w:val="et-EE"/>
        </w:rPr>
        <w:t xml:space="preserve">4. </w:t>
      </w:r>
      <w:r w:rsidR="00944044">
        <w:rPr>
          <w:rFonts w:ascii="Arial" w:hAnsi="Arial" w:cs="Arial"/>
          <w:b/>
          <w:bCs/>
          <w:lang w:val="et-EE"/>
        </w:rPr>
        <w:t xml:space="preserve">NÕUDED </w:t>
      </w:r>
      <w:r w:rsidRPr="001C0247">
        <w:rPr>
          <w:rFonts w:ascii="Arial" w:hAnsi="Arial" w:cs="Arial"/>
          <w:b/>
          <w:bCs/>
          <w:lang w:val="et-EE"/>
        </w:rPr>
        <w:t>PAKKUMUS</w:t>
      </w:r>
      <w:r w:rsidR="00944044">
        <w:rPr>
          <w:rFonts w:ascii="Arial" w:hAnsi="Arial" w:cs="Arial"/>
          <w:b/>
          <w:bCs/>
          <w:lang w:val="et-EE"/>
        </w:rPr>
        <w:t>ELE</w:t>
      </w:r>
      <w:r w:rsidRPr="001C0247">
        <w:rPr>
          <w:rFonts w:ascii="Arial" w:hAnsi="Arial" w:cs="Arial"/>
          <w:b/>
          <w:bCs/>
          <w:lang w:val="et-EE"/>
        </w:rPr>
        <w:t xml:space="preserve"> </w:t>
      </w:r>
    </w:p>
    <w:p w:rsidR="00AD0DB8" w:rsidRPr="001C0247" w:rsidRDefault="00AD0DB8" w:rsidP="007371A6">
      <w:pPr>
        <w:pStyle w:val="Default"/>
        <w:spacing w:line="276" w:lineRule="auto"/>
        <w:rPr>
          <w:rFonts w:ascii="Arial" w:hAnsi="Arial" w:cs="Arial"/>
          <w:lang w:val="et-EE"/>
        </w:rPr>
      </w:pPr>
    </w:p>
    <w:p w:rsidR="00EE7A4A" w:rsidRPr="001C0247" w:rsidRDefault="00AA3C78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4.1</w:t>
      </w:r>
      <w:r w:rsidR="008F2051" w:rsidRPr="001C0247">
        <w:rPr>
          <w:rFonts w:ascii="Arial" w:hAnsi="Arial" w:cs="Arial"/>
          <w:lang w:val="et-EE"/>
        </w:rPr>
        <w:t xml:space="preserve">. </w:t>
      </w:r>
      <w:r w:rsidR="00EE7A4A" w:rsidRPr="001C0247">
        <w:rPr>
          <w:rFonts w:ascii="Arial" w:hAnsi="Arial" w:cs="Arial"/>
          <w:lang w:val="et-EE"/>
        </w:rPr>
        <w:t>Pak</w:t>
      </w:r>
      <w:r w:rsidRPr="001C0247">
        <w:rPr>
          <w:rFonts w:ascii="Arial" w:hAnsi="Arial" w:cs="Arial"/>
          <w:lang w:val="et-EE"/>
        </w:rPr>
        <w:t xml:space="preserve">kumus peab olema jõus </w:t>
      </w:r>
      <w:r w:rsidR="00C005B9" w:rsidRPr="001C0247">
        <w:rPr>
          <w:rFonts w:ascii="Arial" w:hAnsi="Arial" w:cs="Arial"/>
          <w:lang w:val="et-EE"/>
        </w:rPr>
        <w:t>vähemalt 3</w:t>
      </w:r>
      <w:r w:rsidR="00EE7A4A" w:rsidRPr="001C0247">
        <w:rPr>
          <w:rFonts w:ascii="Arial" w:hAnsi="Arial" w:cs="Arial"/>
          <w:lang w:val="et-EE"/>
        </w:rPr>
        <w:t xml:space="preserve">0 päeva pakkumuse esitamise tähtpäevast arvates. </w:t>
      </w:r>
    </w:p>
    <w:p w:rsidR="00EE7A4A" w:rsidRDefault="00AA3C78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4.2</w:t>
      </w:r>
      <w:r w:rsidR="008F2051" w:rsidRPr="001C0247">
        <w:rPr>
          <w:rFonts w:ascii="Arial" w:hAnsi="Arial" w:cs="Arial"/>
          <w:lang w:val="et-EE"/>
        </w:rPr>
        <w:t xml:space="preserve">. </w:t>
      </w:r>
      <w:r w:rsidR="00EE7A4A" w:rsidRPr="001C0247">
        <w:rPr>
          <w:rFonts w:ascii="Arial" w:hAnsi="Arial" w:cs="Arial"/>
          <w:lang w:val="et-EE"/>
        </w:rPr>
        <w:t xml:space="preserve">Pakkumuse maksumus </w:t>
      </w:r>
      <w:r w:rsidR="00944044">
        <w:rPr>
          <w:rFonts w:ascii="Arial" w:hAnsi="Arial" w:cs="Arial"/>
          <w:lang w:val="et-EE"/>
        </w:rPr>
        <w:t>tuleb esitada ilma käibemaksuta</w:t>
      </w:r>
      <w:r w:rsidR="00EE7A4A" w:rsidRPr="001C0247">
        <w:rPr>
          <w:rFonts w:ascii="Arial" w:hAnsi="Arial" w:cs="Arial"/>
          <w:lang w:val="et-EE"/>
        </w:rPr>
        <w:t xml:space="preserve">. </w:t>
      </w:r>
    </w:p>
    <w:p w:rsidR="005369D7" w:rsidRPr="001C0247" w:rsidRDefault="00E61451" w:rsidP="00E61451">
      <w:pPr>
        <w:pStyle w:val="Default"/>
        <w:spacing w:line="276" w:lineRule="auto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4.3. </w:t>
      </w:r>
      <w:r w:rsidR="005369D7" w:rsidRPr="001C0247">
        <w:rPr>
          <w:rFonts w:ascii="Arial" w:hAnsi="Arial" w:cs="Arial"/>
          <w:color w:val="auto"/>
          <w:lang w:val="et-EE"/>
        </w:rPr>
        <w:t>Pakkumus peab</w:t>
      </w:r>
      <w:r w:rsidR="005369D7" w:rsidRPr="001C0247">
        <w:rPr>
          <w:rFonts w:ascii="Arial" w:hAnsi="Arial" w:cs="Arial"/>
          <w:lang w:val="et-EE"/>
        </w:rPr>
        <w:t xml:space="preserve"> sisaldama </w:t>
      </w:r>
      <w:r w:rsidR="00AD0DB8" w:rsidRPr="001C0247">
        <w:rPr>
          <w:rFonts w:ascii="Arial" w:hAnsi="Arial" w:cs="Arial"/>
          <w:lang w:val="et-EE"/>
        </w:rPr>
        <w:t xml:space="preserve">esmast Pakkuja poolset kontseptsiooni ning </w:t>
      </w:r>
      <w:r w:rsidR="005369D7" w:rsidRPr="001C0247">
        <w:rPr>
          <w:rFonts w:ascii="Arial" w:hAnsi="Arial" w:cs="Arial"/>
          <w:lang w:val="et-EE"/>
        </w:rPr>
        <w:t>kirjeldust tööprotsessi juhtimisest ja tööde teostamisest koos ajakavaga, mis on koostatud arvestusega, et tööd</w:t>
      </w:r>
      <w:r w:rsidR="00DF20DD" w:rsidRPr="001C0247">
        <w:rPr>
          <w:rFonts w:ascii="Arial" w:hAnsi="Arial" w:cs="Arial"/>
          <w:lang w:val="et-EE"/>
        </w:rPr>
        <w:t xml:space="preserve"> pe</w:t>
      </w:r>
      <w:r w:rsidR="00C005B9" w:rsidRPr="001C0247">
        <w:rPr>
          <w:rFonts w:ascii="Arial" w:hAnsi="Arial" w:cs="Arial"/>
          <w:lang w:val="et-EE"/>
        </w:rPr>
        <w:t>a</w:t>
      </w:r>
      <w:r w:rsidR="001165B9">
        <w:rPr>
          <w:rFonts w:ascii="Arial" w:hAnsi="Arial" w:cs="Arial"/>
          <w:lang w:val="et-EE"/>
        </w:rPr>
        <w:t xml:space="preserve">vad olema teostatud </w:t>
      </w:r>
      <w:r w:rsidR="00B37FC0">
        <w:rPr>
          <w:rFonts w:ascii="Arial" w:hAnsi="Arial" w:cs="Arial"/>
          <w:lang w:val="et-EE"/>
        </w:rPr>
        <w:t xml:space="preserve">ja üle antud </w:t>
      </w:r>
      <w:r w:rsidR="001165B9">
        <w:rPr>
          <w:rFonts w:ascii="Arial" w:hAnsi="Arial" w:cs="Arial"/>
          <w:lang w:val="et-EE"/>
        </w:rPr>
        <w:t>hiljemalt 20</w:t>
      </w:r>
      <w:r w:rsidR="00DF20DD" w:rsidRPr="001C0247">
        <w:rPr>
          <w:rFonts w:ascii="Arial" w:hAnsi="Arial" w:cs="Arial"/>
          <w:lang w:val="et-EE"/>
        </w:rPr>
        <w:t>.märts</w:t>
      </w:r>
      <w:r w:rsidR="00944044">
        <w:rPr>
          <w:rFonts w:ascii="Arial" w:hAnsi="Arial" w:cs="Arial"/>
          <w:lang w:val="et-EE"/>
        </w:rPr>
        <w:t>iks</w:t>
      </w:r>
      <w:r w:rsidR="00DF20DD" w:rsidRPr="001C0247">
        <w:rPr>
          <w:rFonts w:ascii="Arial" w:hAnsi="Arial" w:cs="Arial"/>
          <w:lang w:val="et-EE"/>
        </w:rPr>
        <w:t xml:space="preserve"> 2017. </w:t>
      </w:r>
    </w:p>
    <w:p w:rsidR="00E61451" w:rsidRDefault="00E61451" w:rsidP="00E61451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5369D7" w:rsidRPr="00E61451">
        <w:rPr>
          <w:rFonts w:ascii="Arial" w:hAnsi="Arial" w:cs="Arial"/>
          <w:sz w:val="24"/>
          <w:szCs w:val="24"/>
        </w:rPr>
        <w:t xml:space="preserve">Pakkumuses peab olema välja toodud Pakkuja </w:t>
      </w:r>
      <w:r w:rsidR="008F2051" w:rsidRPr="00E61451">
        <w:rPr>
          <w:rFonts w:ascii="Arial" w:hAnsi="Arial" w:cs="Arial"/>
          <w:sz w:val="24"/>
          <w:szCs w:val="24"/>
        </w:rPr>
        <w:t xml:space="preserve">e-õpiobjektide/videode </w:t>
      </w:r>
      <w:r w:rsidR="005369D7" w:rsidRPr="00E61451">
        <w:rPr>
          <w:rFonts w:ascii="Arial" w:hAnsi="Arial" w:cs="Arial"/>
          <w:sz w:val="24"/>
          <w:szCs w:val="24"/>
        </w:rPr>
        <w:t>loomise kogemus</w:t>
      </w:r>
      <w:r w:rsidR="00DF20DD" w:rsidRPr="00E61451">
        <w:rPr>
          <w:rFonts w:ascii="Arial" w:hAnsi="Arial" w:cs="Arial"/>
          <w:sz w:val="24"/>
          <w:szCs w:val="24"/>
        </w:rPr>
        <w:t xml:space="preserve"> koos linkide</w:t>
      </w:r>
      <w:r w:rsidR="00944044">
        <w:rPr>
          <w:rFonts w:ascii="Arial" w:hAnsi="Arial" w:cs="Arial"/>
          <w:sz w:val="24"/>
          <w:szCs w:val="24"/>
        </w:rPr>
        <w:t>ga teostatud töödele (vähemalt 2</w:t>
      </w:r>
      <w:r w:rsidR="00DF20DD" w:rsidRPr="00E61451">
        <w:rPr>
          <w:rFonts w:ascii="Arial" w:hAnsi="Arial" w:cs="Arial"/>
          <w:sz w:val="24"/>
          <w:szCs w:val="24"/>
        </w:rPr>
        <w:t>)</w:t>
      </w:r>
      <w:r w:rsidR="005369D7" w:rsidRPr="00E61451">
        <w:rPr>
          <w:rFonts w:ascii="Arial" w:hAnsi="Arial" w:cs="Arial"/>
          <w:sz w:val="24"/>
          <w:szCs w:val="24"/>
        </w:rPr>
        <w:t xml:space="preserve">. </w:t>
      </w:r>
    </w:p>
    <w:p w:rsidR="00EB058D" w:rsidRPr="00E61451" w:rsidRDefault="00E61451" w:rsidP="00E61451">
      <w:pPr>
        <w:pStyle w:val="ListParagraph"/>
        <w:numPr>
          <w:ilvl w:val="1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5369D7" w:rsidRPr="00E61451">
        <w:rPr>
          <w:rFonts w:ascii="Arial" w:hAnsi="Arial" w:cs="Arial"/>
          <w:sz w:val="24"/>
          <w:szCs w:val="24"/>
        </w:rPr>
        <w:t xml:space="preserve">Pakkumusele peab olema lisatud projektijuhi CV koos varasemate sarnaste projektide juhtimise kogemusega. </w:t>
      </w:r>
      <w:r w:rsidR="00AA3C78" w:rsidRPr="00E61451">
        <w:rPr>
          <w:rFonts w:ascii="Arial" w:hAnsi="Arial" w:cs="Arial"/>
          <w:sz w:val="24"/>
          <w:szCs w:val="24"/>
        </w:rPr>
        <w:t>Pakkuja projektijuhil peab olema varasem e-õpiobjekti loomise ja/või vastavate projekt</w:t>
      </w:r>
      <w:r w:rsidR="00944044">
        <w:rPr>
          <w:rFonts w:ascii="Arial" w:hAnsi="Arial" w:cs="Arial"/>
          <w:sz w:val="24"/>
          <w:szCs w:val="24"/>
        </w:rPr>
        <w:t>ide juhtimise kogemus vähemalt 1</w:t>
      </w:r>
      <w:r w:rsidR="00AA3C78" w:rsidRPr="00E61451">
        <w:rPr>
          <w:rFonts w:ascii="Arial" w:hAnsi="Arial" w:cs="Arial"/>
          <w:sz w:val="24"/>
          <w:szCs w:val="24"/>
        </w:rPr>
        <w:t xml:space="preserve"> aasta.</w:t>
      </w:r>
      <w:r w:rsidR="006B18EE" w:rsidRPr="00E61451">
        <w:rPr>
          <w:rFonts w:ascii="Arial" w:hAnsi="Arial" w:cs="Arial"/>
          <w:sz w:val="24"/>
          <w:szCs w:val="24"/>
        </w:rPr>
        <w:t xml:space="preserve"> </w:t>
      </w:r>
      <w:r w:rsidR="00AA3C78" w:rsidRPr="00E61451">
        <w:rPr>
          <w:rFonts w:ascii="Arial" w:hAnsi="Arial" w:cs="Arial"/>
          <w:sz w:val="24"/>
          <w:szCs w:val="24"/>
        </w:rPr>
        <w:t>Pakkujal peab olema varasem kogemus e-õpiobjekt</w:t>
      </w:r>
      <w:r>
        <w:rPr>
          <w:rFonts w:ascii="Arial" w:hAnsi="Arial" w:cs="Arial"/>
          <w:sz w:val="24"/>
          <w:szCs w:val="24"/>
        </w:rPr>
        <w:t>ide loomise osas vähemalt 2</w:t>
      </w:r>
      <w:r w:rsidR="00AA3C78" w:rsidRPr="00E61451">
        <w:rPr>
          <w:rFonts w:ascii="Arial" w:hAnsi="Arial" w:cs="Arial"/>
          <w:sz w:val="24"/>
          <w:szCs w:val="24"/>
        </w:rPr>
        <w:t xml:space="preserve"> aastat. </w:t>
      </w:r>
    </w:p>
    <w:p w:rsidR="00EB058D" w:rsidRDefault="00EB058D" w:rsidP="007371A6">
      <w:pPr>
        <w:pStyle w:val="Heading1"/>
        <w:spacing w:line="276" w:lineRule="auto"/>
        <w:ind w:left="0"/>
        <w:rPr>
          <w:rStyle w:val="BookTitle"/>
          <w:rFonts w:ascii="Arial" w:hAnsi="Arial"/>
          <w:szCs w:val="24"/>
        </w:rPr>
      </w:pPr>
    </w:p>
    <w:p w:rsidR="00B37FC0" w:rsidRDefault="00B37FC0" w:rsidP="007371A6">
      <w:pPr>
        <w:pStyle w:val="Heading1"/>
        <w:spacing w:line="276" w:lineRule="auto"/>
        <w:ind w:left="0"/>
        <w:rPr>
          <w:rStyle w:val="BookTitle"/>
          <w:rFonts w:ascii="Arial" w:hAnsi="Arial"/>
          <w:szCs w:val="24"/>
        </w:rPr>
      </w:pPr>
    </w:p>
    <w:p w:rsidR="00B37FC0" w:rsidRDefault="00B37FC0" w:rsidP="007371A6">
      <w:pPr>
        <w:pStyle w:val="Heading1"/>
        <w:spacing w:line="276" w:lineRule="auto"/>
        <w:ind w:left="0"/>
        <w:rPr>
          <w:rStyle w:val="BookTitle"/>
          <w:rFonts w:ascii="Arial" w:hAnsi="Arial"/>
          <w:szCs w:val="24"/>
        </w:rPr>
      </w:pPr>
      <w:bookmarkStart w:id="0" w:name="_GoBack"/>
      <w:bookmarkEnd w:id="0"/>
    </w:p>
    <w:p w:rsidR="00E61451" w:rsidRPr="001C0247" w:rsidRDefault="00E61451" w:rsidP="007371A6">
      <w:pPr>
        <w:pStyle w:val="Heading1"/>
        <w:spacing w:line="276" w:lineRule="auto"/>
        <w:ind w:left="0"/>
        <w:rPr>
          <w:rStyle w:val="BookTitle"/>
          <w:rFonts w:ascii="Arial" w:hAnsi="Arial"/>
          <w:szCs w:val="24"/>
        </w:rPr>
      </w:pPr>
    </w:p>
    <w:p w:rsidR="00EE7A4A" w:rsidRPr="001C0247" w:rsidRDefault="00EE7A4A" w:rsidP="007371A6">
      <w:pPr>
        <w:pStyle w:val="Default"/>
        <w:numPr>
          <w:ilvl w:val="0"/>
          <w:numId w:val="22"/>
        </w:numPr>
        <w:spacing w:line="276" w:lineRule="auto"/>
        <w:rPr>
          <w:rFonts w:ascii="Arial" w:hAnsi="Arial" w:cs="Arial"/>
          <w:b/>
          <w:lang w:val="et-EE"/>
        </w:rPr>
      </w:pPr>
      <w:r w:rsidRPr="001C0247">
        <w:rPr>
          <w:rFonts w:ascii="Arial" w:hAnsi="Arial" w:cs="Arial"/>
          <w:b/>
          <w:bCs/>
          <w:lang w:val="et-EE"/>
        </w:rPr>
        <w:lastRenderedPageBreak/>
        <w:t xml:space="preserve">PAKKUMUSTE HINDAMINE </w:t>
      </w:r>
    </w:p>
    <w:p w:rsidR="0049450C" w:rsidRPr="001C0247" w:rsidRDefault="0049450C" w:rsidP="007371A6">
      <w:pPr>
        <w:pStyle w:val="Default"/>
        <w:spacing w:line="276" w:lineRule="auto"/>
        <w:ind w:left="360"/>
        <w:rPr>
          <w:rFonts w:ascii="Arial" w:hAnsi="Arial" w:cs="Arial"/>
          <w:lang w:val="et-EE"/>
        </w:rPr>
      </w:pPr>
    </w:p>
    <w:p w:rsidR="00AD0DB8" w:rsidRPr="001C0247" w:rsidRDefault="00EE7A4A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Pakkumuste hindamiskriteeriumiteks on</w:t>
      </w:r>
      <w:r w:rsidR="00AD0DB8" w:rsidRPr="001C0247">
        <w:rPr>
          <w:rFonts w:ascii="Arial" w:hAnsi="Arial" w:cs="Arial"/>
          <w:lang w:val="et-EE"/>
        </w:rPr>
        <w:t>:</w:t>
      </w:r>
      <w:r w:rsidR="00C005B9" w:rsidRPr="001C0247">
        <w:rPr>
          <w:rFonts w:ascii="Arial" w:hAnsi="Arial" w:cs="Arial"/>
          <w:lang w:val="et-EE"/>
        </w:rPr>
        <w:t xml:space="preserve"> </w:t>
      </w:r>
    </w:p>
    <w:p w:rsidR="00510786" w:rsidRPr="001C0247" w:rsidRDefault="00C005B9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punktis 3 (Tehniline kirjeldus)</w:t>
      </w:r>
      <w:r w:rsidR="00EE7A4A" w:rsidRPr="001C0247">
        <w:rPr>
          <w:rFonts w:ascii="Arial" w:hAnsi="Arial" w:cs="Arial"/>
          <w:lang w:val="et-EE"/>
        </w:rPr>
        <w:t xml:space="preserve"> kirjeld</w:t>
      </w:r>
      <w:r w:rsidR="0049450C" w:rsidRPr="001C0247">
        <w:rPr>
          <w:rFonts w:ascii="Arial" w:hAnsi="Arial" w:cs="Arial"/>
          <w:lang w:val="et-EE"/>
        </w:rPr>
        <w:t>atud</w:t>
      </w:r>
      <w:r w:rsidR="00510786" w:rsidRPr="001C0247">
        <w:rPr>
          <w:rFonts w:ascii="Arial" w:hAnsi="Arial" w:cs="Arial"/>
          <w:lang w:val="et-EE"/>
        </w:rPr>
        <w:t xml:space="preserve"> töö hind</w:t>
      </w:r>
      <w:r w:rsidR="00E61451">
        <w:rPr>
          <w:rFonts w:ascii="Arial" w:hAnsi="Arial" w:cs="Arial"/>
          <w:lang w:val="et-EE"/>
        </w:rPr>
        <w:t xml:space="preserve"> – maksimaalselt 20 punkti</w:t>
      </w:r>
    </w:p>
    <w:p w:rsidR="00510786" w:rsidRPr="001C0247" w:rsidRDefault="00510786" w:rsidP="0051078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 xml:space="preserve">punktis 4 (Pakkumus) Pakkuja poolse kontseptsiooni sobivus ja atraktiivsus </w:t>
      </w:r>
      <w:r w:rsidR="00E61451">
        <w:rPr>
          <w:rFonts w:ascii="Arial" w:hAnsi="Arial" w:cs="Arial"/>
          <w:lang w:val="et-EE"/>
        </w:rPr>
        <w:t>sh s</w:t>
      </w:r>
      <w:r w:rsidRPr="001C0247">
        <w:rPr>
          <w:rFonts w:ascii="Arial" w:hAnsi="Arial" w:cs="Arial"/>
          <w:lang w:val="et-EE"/>
        </w:rPr>
        <w:t xml:space="preserve">ihtrühmale  </w:t>
      </w:r>
      <w:r w:rsidR="00E61451">
        <w:rPr>
          <w:rFonts w:ascii="Arial" w:hAnsi="Arial" w:cs="Arial"/>
          <w:lang w:val="et-EE"/>
        </w:rPr>
        <w:t>- maksimaalselt 40 punkti</w:t>
      </w:r>
    </w:p>
    <w:p w:rsidR="00510786" w:rsidRPr="001C0247" w:rsidRDefault="00510786" w:rsidP="0051078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punktis 4 (Pakkumus) Pakkuja varasemad kogemused e-õpiobjektide loomisel.</w:t>
      </w:r>
    </w:p>
    <w:p w:rsidR="00E61451" w:rsidRPr="00E61451" w:rsidRDefault="00510786" w:rsidP="00E61451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Vaja hindamissüsteemi</w:t>
      </w:r>
      <w:r w:rsidR="00E61451">
        <w:rPr>
          <w:rFonts w:ascii="Arial" w:hAnsi="Arial" w:cs="Arial"/>
          <w:lang w:val="et-EE"/>
        </w:rPr>
        <w:t xml:space="preserve"> – maksimaalselt 40 punkti.</w:t>
      </w:r>
    </w:p>
    <w:p w:rsidR="00510786" w:rsidRPr="001C0247" w:rsidRDefault="00510786" w:rsidP="007371A6">
      <w:pPr>
        <w:pStyle w:val="Default"/>
        <w:spacing w:line="276" w:lineRule="auto"/>
        <w:rPr>
          <w:rFonts w:ascii="Arial" w:hAnsi="Arial" w:cs="Arial"/>
          <w:lang w:val="et-EE"/>
        </w:rPr>
      </w:pPr>
    </w:p>
    <w:p w:rsidR="00EE7A4A" w:rsidRPr="001C0247" w:rsidRDefault="00EE7A4A" w:rsidP="007371A6">
      <w:pPr>
        <w:pStyle w:val="Default"/>
        <w:spacing w:line="276" w:lineRule="auto"/>
        <w:rPr>
          <w:rFonts w:ascii="Arial" w:hAnsi="Arial" w:cs="Arial"/>
          <w:lang w:val="et-EE"/>
        </w:rPr>
      </w:pPr>
      <w:r w:rsidRPr="001C0247">
        <w:rPr>
          <w:rFonts w:ascii="Arial" w:hAnsi="Arial" w:cs="Arial"/>
          <w:lang w:val="et-EE"/>
        </w:rPr>
        <w:t>Hankija võib pidada ühe või mitme pakkujaga pakkumuse esitamise</w:t>
      </w:r>
      <w:r w:rsidR="000C51E9">
        <w:rPr>
          <w:rFonts w:ascii="Arial" w:hAnsi="Arial" w:cs="Arial"/>
          <w:lang w:val="et-EE"/>
        </w:rPr>
        <w:t xml:space="preserve"> eelselt ja</w:t>
      </w:r>
      <w:r w:rsidRPr="001C0247">
        <w:rPr>
          <w:rFonts w:ascii="Arial" w:hAnsi="Arial" w:cs="Arial"/>
          <w:lang w:val="et-EE"/>
        </w:rPr>
        <w:t xml:space="preserve"> järgselt läbirääkimisi, tagamaks hangitava teenuse parima hinna ja kvaliteedi suhe. </w:t>
      </w:r>
    </w:p>
    <w:p w:rsidR="00E61451" w:rsidRPr="001C0247" w:rsidRDefault="00E61451">
      <w:pPr>
        <w:pStyle w:val="Default"/>
        <w:rPr>
          <w:rFonts w:ascii="Arial" w:hAnsi="Arial" w:cs="Arial"/>
          <w:lang w:val="et-EE"/>
        </w:rPr>
      </w:pPr>
    </w:p>
    <w:sectPr w:rsidR="00E61451" w:rsidRPr="001C024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26" w:rsidRDefault="007E5526" w:rsidP="00394D77">
      <w:pPr>
        <w:spacing w:after="0" w:line="240" w:lineRule="auto"/>
      </w:pPr>
      <w:r>
        <w:separator/>
      </w:r>
    </w:p>
  </w:endnote>
  <w:endnote w:type="continuationSeparator" w:id="0">
    <w:p w:rsidR="007E5526" w:rsidRDefault="007E5526" w:rsidP="0039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096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C55" w:rsidRDefault="00B14C55" w:rsidP="00243D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F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4C55" w:rsidRDefault="00B14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26" w:rsidRDefault="007E5526" w:rsidP="00394D77">
      <w:pPr>
        <w:spacing w:after="0" w:line="240" w:lineRule="auto"/>
      </w:pPr>
      <w:r>
        <w:separator/>
      </w:r>
    </w:p>
  </w:footnote>
  <w:footnote w:type="continuationSeparator" w:id="0">
    <w:p w:rsidR="007E5526" w:rsidRDefault="007E5526" w:rsidP="00394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D42"/>
    <w:multiLevelType w:val="multilevel"/>
    <w:tmpl w:val="D99A9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51565D"/>
    <w:multiLevelType w:val="multilevel"/>
    <w:tmpl w:val="D99A90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B8533D"/>
    <w:multiLevelType w:val="hybridMultilevel"/>
    <w:tmpl w:val="E0720DE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54B8"/>
    <w:multiLevelType w:val="multilevel"/>
    <w:tmpl w:val="9B00F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3377AA"/>
    <w:multiLevelType w:val="multilevel"/>
    <w:tmpl w:val="F3D0059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290BE1"/>
    <w:multiLevelType w:val="multilevel"/>
    <w:tmpl w:val="C88E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CA244F"/>
    <w:multiLevelType w:val="multilevel"/>
    <w:tmpl w:val="32ECE0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BE090B"/>
    <w:multiLevelType w:val="multilevel"/>
    <w:tmpl w:val="4EC069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8" w15:restartNumberingAfterBreak="0">
    <w:nsid w:val="1E2247AC"/>
    <w:multiLevelType w:val="multilevel"/>
    <w:tmpl w:val="A5DA4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24800BB4"/>
    <w:multiLevelType w:val="multilevel"/>
    <w:tmpl w:val="4CD856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10" w15:restartNumberingAfterBreak="0">
    <w:nsid w:val="2B6F025D"/>
    <w:multiLevelType w:val="hybridMultilevel"/>
    <w:tmpl w:val="F948C660"/>
    <w:lvl w:ilvl="0" w:tplc="0DE2E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07F30"/>
    <w:multiLevelType w:val="multilevel"/>
    <w:tmpl w:val="35A20B1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5B5139"/>
    <w:multiLevelType w:val="hybridMultilevel"/>
    <w:tmpl w:val="308A9C3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3244D"/>
    <w:multiLevelType w:val="multilevel"/>
    <w:tmpl w:val="AC5CF4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B626C1"/>
    <w:multiLevelType w:val="multilevel"/>
    <w:tmpl w:val="C1A43A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E2B327E"/>
    <w:multiLevelType w:val="multilevel"/>
    <w:tmpl w:val="A670B8C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A12BC9"/>
    <w:multiLevelType w:val="multilevel"/>
    <w:tmpl w:val="09B027C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color w:val="000000"/>
      </w:rPr>
    </w:lvl>
  </w:abstractNum>
  <w:abstractNum w:abstractNumId="17" w15:restartNumberingAfterBreak="0">
    <w:nsid w:val="450A48F5"/>
    <w:multiLevelType w:val="multilevel"/>
    <w:tmpl w:val="22F2E3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1E651E"/>
    <w:multiLevelType w:val="multilevel"/>
    <w:tmpl w:val="48427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7B290B"/>
    <w:multiLevelType w:val="multilevel"/>
    <w:tmpl w:val="93AA5D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D755767"/>
    <w:multiLevelType w:val="multilevel"/>
    <w:tmpl w:val="BD60C2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354043"/>
    <w:multiLevelType w:val="multilevel"/>
    <w:tmpl w:val="01E624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1BF65C4"/>
    <w:multiLevelType w:val="multilevel"/>
    <w:tmpl w:val="949A6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5A51113D"/>
    <w:multiLevelType w:val="multilevel"/>
    <w:tmpl w:val="10BA2C84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24" w15:restartNumberingAfterBreak="0">
    <w:nsid w:val="62F52767"/>
    <w:multiLevelType w:val="multilevel"/>
    <w:tmpl w:val="B78AD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5C7255"/>
    <w:multiLevelType w:val="multilevel"/>
    <w:tmpl w:val="134A3B68"/>
    <w:lvl w:ilvl="0">
      <w:start w:val="7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Arial" w:hint="default"/>
        <w:b w:val="0"/>
      </w:rPr>
    </w:lvl>
  </w:abstractNum>
  <w:abstractNum w:abstractNumId="26" w15:restartNumberingAfterBreak="0">
    <w:nsid w:val="6DEB2FBC"/>
    <w:multiLevelType w:val="multilevel"/>
    <w:tmpl w:val="E3B4213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D1F6224"/>
    <w:multiLevelType w:val="multilevel"/>
    <w:tmpl w:val="9348CC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9"/>
  </w:num>
  <w:num w:numId="5">
    <w:abstractNumId w:val="3"/>
  </w:num>
  <w:num w:numId="6">
    <w:abstractNumId w:val="20"/>
  </w:num>
  <w:num w:numId="7">
    <w:abstractNumId w:val="0"/>
  </w:num>
  <w:num w:numId="8">
    <w:abstractNumId w:val="1"/>
  </w:num>
  <w:num w:numId="9">
    <w:abstractNumId w:val="14"/>
  </w:num>
  <w:num w:numId="10">
    <w:abstractNumId w:val="11"/>
  </w:num>
  <w:num w:numId="11">
    <w:abstractNumId w:val="23"/>
  </w:num>
  <w:num w:numId="12">
    <w:abstractNumId w:val="24"/>
  </w:num>
  <w:num w:numId="13">
    <w:abstractNumId w:val="25"/>
  </w:num>
  <w:num w:numId="14">
    <w:abstractNumId w:val="19"/>
  </w:num>
  <w:num w:numId="15">
    <w:abstractNumId w:val="27"/>
  </w:num>
  <w:num w:numId="16">
    <w:abstractNumId w:val="17"/>
  </w:num>
  <w:num w:numId="17">
    <w:abstractNumId w:val="13"/>
  </w:num>
  <w:num w:numId="18">
    <w:abstractNumId w:val="4"/>
  </w:num>
  <w:num w:numId="19">
    <w:abstractNumId w:val="15"/>
  </w:num>
  <w:num w:numId="20">
    <w:abstractNumId w:val="26"/>
  </w:num>
  <w:num w:numId="21">
    <w:abstractNumId w:val="8"/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</w:num>
  <w:num w:numId="26">
    <w:abstractNumId w:val="10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A"/>
    <w:rsid w:val="000C51E9"/>
    <w:rsid w:val="000D514E"/>
    <w:rsid w:val="001165B9"/>
    <w:rsid w:val="00136017"/>
    <w:rsid w:val="001A7110"/>
    <w:rsid w:val="001C0247"/>
    <w:rsid w:val="00243D1B"/>
    <w:rsid w:val="00245F48"/>
    <w:rsid w:val="002F6D11"/>
    <w:rsid w:val="003334D8"/>
    <w:rsid w:val="00394D77"/>
    <w:rsid w:val="003B3AB9"/>
    <w:rsid w:val="003E1A0A"/>
    <w:rsid w:val="00460DD5"/>
    <w:rsid w:val="00483013"/>
    <w:rsid w:val="00483E6C"/>
    <w:rsid w:val="0049450C"/>
    <w:rsid w:val="00510786"/>
    <w:rsid w:val="005369D7"/>
    <w:rsid w:val="00557148"/>
    <w:rsid w:val="005C4845"/>
    <w:rsid w:val="006B18EE"/>
    <w:rsid w:val="006B211E"/>
    <w:rsid w:val="007133D1"/>
    <w:rsid w:val="007371A6"/>
    <w:rsid w:val="007731CB"/>
    <w:rsid w:val="007E5526"/>
    <w:rsid w:val="008F2051"/>
    <w:rsid w:val="00944044"/>
    <w:rsid w:val="009F6EA4"/>
    <w:rsid w:val="00A02BF9"/>
    <w:rsid w:val="00A234E6"/>
    <w:rsid w:val="00A30B07"/>
    <w:rsid w:val="00AA3C78"/>
    <w:rsid w:val="00AD0DB8"/>
    <w:rsid w:val="00B14C55"/>
    <w:rsid w:val="00B37FC0"/>
    <w:rsid w:val="00C005B9"/>
    <w:rsid w:val="00CA3816"/>
    <w:rsid w:val="00CA6E96"/>
    <w:rsid w:val="00CB484F"/>
    <w:rsid w:val="00CD331F"/>
    <w:rsid w:val="00CD5613"/>
    <w:rsid w:val="00D278C2"/>
    <w:rsid w:val="00D935E0"/>
    <w:rsid w:val="00DF20DD"/>
    <w:rsid w:val="00E1147A"/>
    <w:rsid w:val="00E61451"/>
    <w:rsid w:val="00EB058D"/>
    <w:rsid w:val="00EC2928"/>
    <w:rsid w:val="00EE3A48"/>
    <w:rsid w:val="00EE7A4A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8AA0C-974C-4D7D-9062-D839732A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E0"/>
    <w:pPr>
      <w:spacing w:after="200" w:line="276" w:lineRule="auto"/>
    </w:pPr>
    <w:rPr>
      <w:lang w:val="et-EE"/>
    </w:rPr>
  </w:style>
  <w:style w:type="paragraph" w:styleId="Heading1">
    <w:name w:val="heading 1"/>
    <w:basedOn w:val="Normal"/>
    <w:link w:val="Heading1Char"/>
    <w:autoRedefine/>
    <w:qFormat/>
    <w:rsid w:val="006B211E"/>
    <w:pPr>
      <w:spacing w:after="0" w:line="240" w:lineRule="auto"/>
      <w:ind w:left="360"/>
      <w:jc w:val="both"/>
      <w:outlineLvl w:val="0"/>
    </w:pPr>
    <w:rPr>
      <w:rFonts w:ascii="Arial" w:eastAsia="Times New Roman" w:hAnsi="Arial" w:cs="Arial"/>
      <w:bCs/>
      <w:color w:val="000000"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7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B211E"/>
    <w:rPr>
      <w:rFonts w:ascii="Arial" w:eastAsia="Times New Roman" w:hAnsi="Arial" w:cs="Arial"/>
      <w:bCs/>
      <w:color w:val="000000"/>
      <w:sz w:val="20"/>
      <w:szCs w:val="20"/>
      <w:lang w:val="et-EE" w:eastAsia="et-EE"/>
    </w:rPr>
  </w:style>
  <w:style w:type="paragraph" w:styleId="ListParagraph">
    <w:name w:val="List Paragraph"/>
    <w:basedOn w:val="Normal"/>
    <w:uiPriority w:val="34"/>
    <w:qFormat/>
    <w:rsid w:val="006B211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B211E"/>
    <w:rPr>
      <w:rFonts w:asciiTheme="minorHAnsi" w:hAnsiTheme="minorHAnsi" w:hint="default"/>
      <w:b w:val="0"/>
      <w:bCs/>
      <w:smallCaps/>
      <w:spacing w:val="5"/>
      <w:sz w:val="24"/>
    </w:rPr>
  </w:style>
  <w:style w:type="character" w:styleId="Hyperlink">
    <w:name w:val="Hyperlink"/>
    <w:basedOn w:val="DefaultParagraphFont"/>
    <w:uiPriority w:val="99"/>
    <w:unhideWhenUsed/>
    <w:rsid w:val="002F6D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4D77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77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39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77"/>
    <w:rPr>
      <w:lang w:val="et-EE"/>
    </w:rPr>
  </w:style>
  <w:style w:type="paragraph" w:styleId="NormalWeb">
    <w:name w:val="Normal (Web)"/>
    <w:basedOn w:val="Normal"/>
    <w:uiPriority w:val="99"/>
    <w:unhideWhenUsed/>
    <w:rsid w:val="003B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D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D1B"/>
    <w:rPr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243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tleinestonia.ee/mod/page/view.php?id=238" TargetMode="External"/><Relationship Id="rId13" Type="http://schemas.openxmlformats.org/officeDocument/2006/relationships/hyperlink" Target="https://www.riigiteataja.ee/akt/1160920140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alitsus.ee/et/eesmargid-tegevused/valitsusasutuste-uhtse-stiili-juhis/kujundusreegli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ttleinestonia.e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ersti.sogel@etag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ilisa/1290/7201/6002/Lisa%204_teadus.pdf#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Sõgel</dc:creator>
  <cp:keywords/>
  <dc:description/>
  <cp:lastModifiedBy>Kersti Sõgel</cp:lastModifiedBy>
  <cp:revision>17</cp:revision>
  <dcterms:created xsi:type="dcterms:W3CDTF">2016-11-28T09:13:00Z</dcterms:created>
  <dcterms:modified xsi:type="dcterms:W3CDTF">2016-12-21T07:34:00Z</dcterms:modified>
</cp:coreProperties>
</file>